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7038" w14:textId="71AF9546" w:rsidR="00743009" w:rsidRPr="00571D85" w:rsidRDefault="005049D0" w:rsidP="00743009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12</w:t>
      </w:r>
      <w:r w:rsidR="009F7B22">
        <w:rPr>
          <w:rFonts w:ascii="Calibri" w:hAnsi="Calibri"/>
          <w:b/>
          <w:bCs/>
          <w:sz w:val="36"/>
          <w:szCs w:val="36"/>
        </w:rPr>
        <w:t>L</w:t>
      </w:r>
      <w:r>
        <w:rPr>
          <w:rFonts w:ascii="Calibri" w:hAnsi="Calibri"/>
          <w:b/>
          <w:bCs/>
          <w:sz w:val="36"/>
          <w:szCs w:val="36"/>
        </w:rPr>
        <w:t xml:space="preserve">inkme: la soluzione ideale per ottenere la massima visibilità degli annunci online </w:t>
      </w:r>
    </w:p>
    <w:p w14:paraId="7788DA79" w14:textId="0D330C7A" w:rsidR="00743009" w:rsidRPr="00571D85" w:rsidRDefault="00663954" w:rsidP="00743009">
      <w:pPr>
        <w:rPr>
          <w:sz w:val="26"/>
          <w:szCs w:val="26"/>
        </w:rPr>
      </w:pPr>
      <w:r>
        <w:rPr>
          <w:sz w:val="26"/>
          <w:szCs w:val="26"/>
        </w:rPr>
        <w:t>I migliori designer creano</w:t>
      </w:r>
      <w:r>
        <w:rPr>
          <w:sz w:val="26"/>
          <w:szCs w:val="26"/>
        </w:rPr>
        <w:t xml:space="preserve"> </w:t>
      </w:r>
      <w:r w:rsidR="00DA0F02">
        <w:rPr>
          <w:sz w:val="26"/>
          <w:szCs w:val="26"/>
        </w:rPr>
        <w:t>la sinergia tra promozione online e offline!</w:t>
      </w:r>
    </w:p>
    <w:p w14:paraId="583254C2" w14:textId="77777777" w:rsidR="00743009" w:rsidRPr="007E539E" w:rsidRDefault="00743009" w:rsidP="00743009"/>
    <w:p w14:paraId="1DEA799C" w14:textId="27F2859E" w:rsidR="00743009" w:rsidRPr="00571D85" w:rsidRDefault="005049D0" w:rsidP="007430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Ormai su Internet si può trovare praticamente </w:t>
      </w:r>
      <w:r w:rsidR="005C023C">
        <w:rPr>
          <w:rFonts w:ascii="Calibri" w:hAnsi="Calibri"/>
          <w:b/>
          <w:bCs/>
        </w:rPr>
        <w:t>ogni</w:t>
      </w:r>
      <w:r>
        <w:rPr>
          <w:rFonts w:ascii="Calibri" w:hAnsi="Calibri"/>
          <w:b/>
          <w:bCs/>
        </w:rPr>
        <w:t xml:space="preserve"> cosa in vendita</w:t>
      </w:r>
      <w:r w:rsidR="005C023C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dalle automobili fino agli appartamenti. Ma con un tale surplus di offerta, gli annunci pubblicati online vengono rapidamente oscurati da nuovi annunci più recenti. Ecco perché è nato 12</w:t>
      </w:r>
      <w:r w:rsidR="00AF0F7C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 xml:space="preserve">inkme®. </w:t>
      </w:r>
      <w:r w:rsidR="00663954">
        <w:rPr>
          <w:rFonts w:ascii="Calibri" w:hAnsi="Calibri"/>
          <w:b/>
          <w:bCs/>
        </w:rPr>
        <w:t xml:space="preserve">I migliori designer </w:t>
      </w:r>
      <w:r w:rsidR="00F95DDA">
        <w:rPr>
          <w:rFonts w:ascii="Calibri" w:hAnsi="Calibri"/>
          <w:b/>
          <w:bCs/>
        </w:rPr>
        <w:t>collegano</w:t>
      </w:r>
      <w:r>
        <w:rPr>
          <w:rFonts w:ascii="Calibri" w:hAnsi="Calibri"/>
          <w:b/>
          <w:bCs/>
        </w:rPr>
        <w:t xml:space="preserve"> un’efficace tecnica pubblicitaria offline ai vantaggi della promozione online, per i consumatori e gli imprenditori di ogni parte del mondo.</w:t>
      </w:r>
    </w:p>
    <w:p w14:paraId="47481510" w14:textId="77777777" w:rsidR="00743009" w:rsidRPr="007E539E" w:rsidRDefault="00743009" w:rsidP="007430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35CD3EA" w14:textId="4D922254" w:rsidR="00743009" w:rsidRPr="00571D85" w:rsidRDefault="00DA0F02" w:rsidP="0074300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bCs/>
        </w:rPr>
        <w:t>Il metodo 12linkme</w:t>
      </w:r>
      <w:r>
        <w:rPr>
          <w:rFonts w:ascii="Calibri" w:hAnsi="Calibri"/>
        </w:rPr>
        <w:br/>
        <w:t>12</w:t>
      </w:r>
      <w:r w:rsidR="00AF0F7C">
        <w:rPr>
          <w:rFonts w:ascii="Calibri" w:hAnsi="Calibri"/>
        </w:rPr>
        <w:t>L</w:t>
      </w:r>
      <w:r>
        <w:rPr>
          <w:rFonts w:ascii="Calibri" w:hAnsi="Calibri"/>
        </w:rPr>
        <w:t>inkme assicura la massima visibilità degli annunci pubblicati su Internet, permettendo di ottenere molti più link, contatti e clienti di quelli offerti dai tradizionali metodi di promozione online. Come funziona l’approccio 12linkme? L’utente sceglie la promozione desiderata</w:t>
      </w:r>
      <w:r w:rsidR="00F95DDA">
        <w:rPr>
          <w:rFonts w:ascii="Calibri" w:hAnsi="Calibri"/>
        </w:rPr>
        <w:t xml:space="preserve"> o ne ha progettata una,</w:t>
      </w:r>
      <w:r>
        <w:rPr>
          <w:rFonts w:ascii="Calibri" w:hAnsi="Calibri"/>
        </w:rPr>
        <w:t xml:space="preserve"> e crea un nome 12linkme esclusivo e facile da ricordare, ad esempio </w:t>
      </w:r>
      <w:r w:rsidR="00884F69">
        <w:rPr>
          <w:rFonts w:ascii="Calibri" w:hAnsi="Calibri"/>
        </w:rPr>
        <w:t>`</w:t>
      </w:r>
      <w:r>
        <w:rPr>
          <w:rFonts w:ascii="Calibri" w:hAnsi="Calibri"/>
        </w:rPr>
        <w:t>www.</w:t>
      </w:r>
      <w:r w:rsidRPr="00884F69">
        <w:rPr>
          <w:rFonts w:ascii="Calibri" w:hAnsi="Calibri"/>
        </w:rPr>
        <w:t>autousatacomenuova.it</w:t>
      </w:r>
      <w:r w:rsidR="00884F69" w:rsidRPr="00884F69">
        <w:rPr>
          <w:rFonts w:ascii="Calibri" w:hAnsi="Calibri"/>
        </w:rPr>
        <w:t>’</w:t>
      </w:r>
      <w:r w:rsidRPr="00884F69">
        <w:rPr>
          <w:rFonts w:ascii="Calibri" w:hAnsi="Calibri"/>
        </w:rPr>
        <w:t xml:space="preserve"> o </w:t>
      </w:r>
      <w:r w:rsidR="00884F69" w:rsidRPr="00884F69">
        <w:rPr>
          <w:rFonts w:ascii="Calibri" w:hAnsi="Calibri"/>
        </w:rPr>
        <w:t>`</w:t>
      </w:r>
      <w:hyperlink r:id="rId4" w:history="1">
        <w:r w:rsidRPr="00884F69">
          <w:rPr>
            <w:rStyle w:val="Hyperlink"/>
            <w:rFonts w:ascii="Calibri" w:hAnsi="Calibri"/>
            <w:color w:val="auto"/>
          </w:rPr>
          <w:t>www.splendidigioielli.it</w:t>
        </w:r>
      </w:hyperlink>
      <w:r w:rsidR="00884F69" w:rsidRPr="00884F69">
        <w:rPr>
          <w:rFonts w:ascii="Calibri" w:hAnsi="Calibri"/>
        </w:rPr>
        <w:t>’</w:t>
      </w:r>
      <w:r w:rsidRPr="00884F6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Il nome 12linkme scelto dall’utente viene stampato su alcuni articoli promozionali dal design contemporaneo, che </w:t>
      </w:r>
      <w:r w:rsidR="005C023C">
        <w:rPr>
          <w:rFonts w:ascii="Calibri" w:hAnsi="Calibri"/>
        </w:rPr>
        <w:t>vengon</w:t>
      </w:r>
      <w:r>
        <w:rPr>
          <w:rFonts w:ascii="Calibri" w:hAnsi="Calibri"/>
        </w:rPr>
        <w:t>o successivamente distribuiti per sfruttare al meglio la promozione online e offline.</w:t>
      </w:r>
    </w:p>
    <w:p w14:paraId="0B3A8E54" w14:textId="77777777" w:rsidR="00743009" w:rsidRPr="00DC526C" w:rsidRDefault="00743009" w:rsidP="00743009">
      <w:pPr>
        <w:autoSpaceDE w:val="0"/>
        <w:autoSpaceDN w:val="0"/>
        <w:adjustRightInd w:val="0"/>
        <w:rPr>
          <w:rFonts w:ascii="Calibri" w:hAnsi="Calibri"/>
        </w:rPr>
      </w:pPr>
    </w:p>
    <w:p w14:paraId="6072E995" w14:textId="015FA954" w:rsidR="00721177" w:rsidRPr="00944776" w:rsidRDefault="00721177" w:rsidP="00743009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Come si attira l’attenzione</w:t>
      </w:r>
    </w:p>
    <w:p w14:paraId="627EB93F" w14:textId="09CCB510" w:rsidR="00753C7A" w:rsidRPr="00944776" w:rsidRDefault="00743009" w:rsidP="00F95DD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</w:rPr>
        <w:t xml:space="preserve">Tutte le promozioni 12linkme sono focalizzate sul risultato che l’utente desidera ottenere. Se la persona intende mettere in vendita un’automobile o un’abitazione, può pubblicare un annuncio su Internet e potenziarne la diffusione </w:t>
      </w:r>
      <w:r w:rsidRPr="00884F69">
        <w:rPr>
          <w:rFonts w:ascii="Calibri" w:hAnsi="Calibri"/>
        </w:rPr>
        <w:t xml:space="preserve">utilizzando gli </w:t>
      </w:r>
      <w:hyperlink r:id="rId5" w:history="1">
        <w:r w:rsidRPr="00884F69">
          <w:rPr>
            <w:rStyle w:val="Hyperlink"/>
            <w:rFonts w:ascii="Calibri" w:hAnsi="Calibri"/>
            <w:color w:val="auto"/>
          </w:rPr>
          <w:t>adesivi promozionali da applicare sull’auto</w:t>
        </w:r>
      </w:hyperlink>
      <w:r w:rsidRPr="00884F69">
        <w:rPr>
          <w:rFonts w:ascii="Calibri" w:hAnsi="Calibri"/>
        </w:rPr>
        <w:t xml:space="preserve"> o i </w:t>
      </w:r>
      <w:hyperlink r:id="rId6" w:history="1">
        <w:r w:rsidRPr="00884F69">
          <w:rPr>
            <w:rStyle w:val="Hyperlink"/>
            <w:rFonts w:ascii="Calibri" w:hAnsi="Calibri"/>
            <w:color w:val="auto"/>
          </w:rPr>
          <w:t>cartelli promozionali da esporre alle finestre</w:t>
        </w:r>
      </w:hyperlink>
      <w:r w:rsidRPr="00884F69">
        <w:rPr>
          <w:rFonts w:ascii="Calibri" w:hAnsi="Calibri"/>
        </w:rPr>
        <w:t xml:space="preserve">. Pubblicizzando un nome facile da ricordare, riuscirà ad attirare l’attenzione e ad assicurare un traffico </w:t>
      </w:r>
      <w:r>
        <w:rPr>
          <w:rFonts w:ascii="Calibri" w:hAnsi="Calibri"/>
        </w:rPr>
        <w:t xml:space="preserve">costante verso l’annuncio online. Gli obiettivi </w:t>
      </w:r>
      <w:r w:rsidR="00F95DDA">
        <w:rPr>
          <w:rFonts w:ascii="Calibri" w:hAnsi="Calibri"/>
        </w:rPr>
        <w:t xml:space="preserve">online </w:t>
      </w:r>
      <w:r>
        <w:rPr>
          <w:rFonts w:ascii="Calibri" w:hAnsi="Calibri"/>
        </w:rPr>
        <w:t>da realizzare possono essere diversi, ma per tutti esiste un’apposita soluzione</w:t>
      </w:r>
      <w:r w:rsidR="005C023C">
        <w:rPr>
          <w:rFonts w:ascii="Calibri" w:hAnsi="Calibri"/>
        </w:rPr>
        <w:t>,</w:t>
      </w:r>
      <w:r>
        <w:rPr>
          <w:rFonts w:ascii="Calibri" w:hAnsi="Calibri"/>
        </w:rPr>
        <w:t xml:space="preserve"> sia che si tratti di ottenere più contatti, aumentare le transazioni o stimolare le reazioni a un annuncio pubblicitario. </w:t>
      </w:r>
      <w:r w:rsidR="00F95DDA">
        <w:rPr>
          <w:rFonts w:ascii="Calibri" w:hAnsi="Calibri"/>
        </w:rPr>
        <w:t>A</w:t>
      </w:r>
      <w:r w:rsidR="00F95DDA">
        <w:rPr>
          <w:rFonts w:ascii="Calibri" w:hAnsi="Calibri"/>
        </w:rPr>
        <w:t>i social media o a pagine web specializzate.</w:t>
      </w:r>
      <w:r w:rsidR="00F95DDA">
        <w:rPr>
          <w:rFonts w:ascii="Calibri" w:hAnsi="Calibri"/>
        </w:rPr>
        <w:t xml:space="preserve"> </w:t>
      </w:r>
      <w:r>
        <w:rPr>
          <w:rFonts w:ascii="Calibri" w:hAnsi="Calibri"/>
        </w:rPr>
        <w:t>Sono infatti disponibili molte altre promozioni dedicate</w:t>
      </w:r>
      <w:r w:rsidR="00F95DD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F95DDA">
        <w:rPr>
          <w:rFonts w:ascii="Calibri" w:hAnsi="Calibri"/>
        </w:rPr>
        <w:t>a</w:t>
      </w:r>
      <w:r>
        <w:rPr>
          <w:rFonts w:ascii="Calibri" w:hAnsi="Calibri"/>
        </w:rPr>
        <w:t xml:space="preserve">d esempio T-shirt, adesivi, cartelli da posizionare in cortile, asciugamani, bandiere, tazze, cappellini, borse e molto altro. </w:t>
      </w:r>
    </w:p>
    <w:p w14:paraId="23A2E44A" w14:textId="77777777" w:rsidR="00FA316F" w:rsidRDefault="00FA316F" w:rsidP="00743009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77D465" w14:textId="1AF96D97" w:rsidR="00743009" w:rsidRPr="00C068E2" w:rsidRDefault="00F16B0E" w:rsidP="0074300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</w:rPr>
        <w:t xml:space="preserve">L’utente può anche scegliere di affidarsi a un </w:t>
      </w:r>
      <w:r w:rsidR="00F95DDA">
        <w:rPr>
          <w:rFonts w:ascii="Calibri" w:hAnsi="Calibri"/>
          <w:i/>
          <w:iCs/>
        </w:rPr>
        <w:t>D</w:t>
      </w:r>
      <w:r>
        <w:rPr>
          <w:rFonts w:ascii="Calibri" w:hAnsi="Calibri"/>
          <w:i/>
          <w:iCs/>
        </w:rPr>
        <w:t>esigner</w:t>
      </w:r>
      <w:r>
        <w:rPr>
          <w:rFonts w:ascii="Calibri" w:hAnsi="Calibri"/>
        </w:rPr>
        <w:t xml:space="preserve"> di 12linkme per sviluppare una promozione 12linkme </w:t>
      </w:r>
      <w:r>
        <w:rPr>
          <w:rFonts w:ascii="Calibri" w:hAnsi="Calibri"/>
          <w:i/>
          <w:iCs/>
        </w:rPr>
        <w:t>originale</w:t>
      </w:r>
      <w:r>
        <w:rPr>
          <w:rFonts w:ascii="Calibri" w:hAnsi="Calibri"/>
        </w:rPr>
        <w:t xml:space="preserve"> ed esclusiva. Gli articoli promozionali personalizzati con il nome 12linkme dell’utente sono realizzati con stampa digitale di alta qualità e vengono spediti immediatamente con pacco postale internazionale. Con 12linkme anche singoli individui, liberi professionisti, gruppi di amici, associazioni, società sportive e piccole aziende possono farsi notare in maniera esplosiva</w:t>
      </w:r>
      <w:r w:rsidR="00F95DDA">
        <w:rPr>
          <w:rFonts w:ascii="Calibri" w:hAnsi="Calibri"/>
        </w:rPr>
        <w:t xml:space="preserve"> </w:t>
      </w:r>
      <w:r w:rsidR="00F95DDA" w:rsidRPr="00F95DDA">
        <w:rPr>
          <w:rFonts w:ascii="Calibri" w:hAnsi="Calibri"/>
        </w:rPr>
        <w:t xml:space="preserve">con i migliori </w:t>
      </w:r>
      <w:r w:rsidR="00C0069A" w:rsidRPr="007E539E">
        <w:rPr>
          <w:rFonts w:ascii="Calibri" w:hAnsi="Calibri"/>
          <w:i/>
          <w:iCs/>
        </w:rPr>
        <w:t>D</w:t>
      </w:r>
      <w:r w:rsidR="00F95DDA" w:rsidRPr="007E539E">
        <w:rPr>
          <w:rFonts w:ascii="Calibri" w:hAnsi="Calibri"/>
          <w:i/>
          <w:iCs/>
        </w:rPr>
        <w:t>esigner</w:t>
      </w:r>
      <w:r w:rsidR="00F95DDA" w:rsidRPr="00F95DDA">
        <w:rPr>
          <w:rFonts w:ascii="Calibri" w:hAnsi="Calibri"/>
        </w:rPr>
        <w:t xml:space="preserve"> nelle tasche posteriori</w:t>
      </w:r>
      <w:r>
        <w:rPr>
          <w:rFonts w:ascii="Calibri" w:hAnsi="Calibri"/>
        </w:rPr>
        <w:t>. Con una soluzione semplice, rapida ed economica.</w:t>
      </w:r>
    </w:p>
    <w:p w14:paraId="171BE350" w14:textId="77777777" w:rsidR="00743009" w:rsidRPr="007E539E" w:rsidRDefault="00743009" w:rsidP="0074300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EC2584" w14:textId="42F2B5B3" w:rsidR="00721177" w:rsidRPr="00C068E2" w:rsidRDefault="00FB4BEE" w:rsidP="0072117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>Ispirazione internazionale</w:t>
      </w:r>
    </w:p>
    <w:p w14:paraId="35680E4C" w14:textId="1775E0C8" w:rsidR="00743009" w:rsidRPr="00C068E2" w:rsidRDefault="00743009" w:rsidP="0072117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/>
        </w:rPr>
        <w:t>12</w:t>
      </w:r>
      <w:r w:rsidR="00AF0F7C">
        <w:rPr>
          <w:rFonts w:ascii="Calibri" w:hAnsi="Calibri"/>
        </w:rPr>
        <w:t>L</w:t>
      </w:r>
      <w:r>
        <w:rPr>
          <w:rFonts w:ascii="Calibri" w:hAnsi="Calibri"/>
        </w:rPr>
        <w:t xml:space="preserve">inkme®, </w:t>
      </w:r>
      <w:r w:rsidR="00AF0F7C">
        <w:rPr>
          <w:rFonts w:ascii="Calibri" w:hAnsi="Calibri"/>
        </w:rPr>
        <w:t>`L</w:t>
      </w:r>
      <w:r>
        <w:rPr>
          <w:rFonts w:ascii="Calibri" w:hAnsi="Calibri"/>
        </w:rPr>
        <w:t xml:space="preserve">a </w:t>
      </w:r>
      <w:r w:rsidR="00AF0F7C">
        <w:rPr>
          <w:rFonts w:ascii="Calibri" w:hAnsi="Calibri"/>
        </w:rPr>
        <w:t>P</w:t>
      </w:r>
      <w:r>
        <w:rPr>
          <w:rFonts w:ascii="Calibri" w:hAnsi="Calibri"/>
        </w:rPr>
        <w:t xml:space="preserve">romozione </w:t>
      </w:r>
      <w:r w:rsidR="00AF0F7C">
        <w:rPr>
          <w:rFonts w:ascii="Calibri" w:hAnsi="Calibri"/>
        </w:rPr>
        <w:t>E</w:t>
      </w:r>
      <w:r>
        <w:rPr>
          <w:rFonts w:ascii="Calibri" w:hAnsi="Calibri"/>
        </w:rPr>
        <w:t>splosiva</w:t>
      </w:r>
      <w:r w:rsidR="00AF0F7C">
        <w:rPr>
          <w:rFonts w:ascii="Calibri" w:hAnsi="Calibri"/>
        </w:rPr>
        <w:t>’</w:t>
      </w:r>
      <w:r>
        <w:rPr>
          <w:rFonts w:ascii="Calibri" w:hAnsi="Calibri"/>
        </w:rPr>
        <w:t xml:space="preserve">, è stata creata da un team di designer ed esperti di marketing innovativo che conoscono bene la potenza della sinergia tra promozione online e offline. La loro passione per il design, la stampa e Internet è sbocciata nei Paesi Bassi. Attraverso numerosi contatti internazionali e un ampio raggio di interessi, il team trae </w:t>
      </w:r>
      <w:r>
        <w:rPr>
          <w:rFonts w:ascii="Calibri" w:hAnsi="Calibri"/>
        </w:rPr>
        <w:lastRenderedPageBreak/>
        <w:t>ispirazione dal mondo intero per continuare a innovare, modificare e rafforzare le promozioni 12link, adottando sempre il punto di vista del cliente</w:t>
      </w:r>
      <w:r w:rsidR="00697F75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</w:t>
      </w:r>
      <w:r w:rsidR="00697F75">
        <w:rPr>
          <w:rFonts w:ascii="Calibri" w:hAnsi="Calibri"/>
        </w:rPr>
        <w:t>restando sempre connessi</w:t>
      </w:r>
      <w:r>
        <w:rPr>
          <w:rFonts w:ascii="Calibri" w:hAnsi="Calibri"/>
        </w:rPr>
        <w:t>. Come amici. Globalmente.</w:t>
      </w:r>
    </w:p>
    <w:p w14:paraId="73F94F2D" w14:textId="77777777" w:rsidR="00743009" w:rsidRPr="007E539E" w:rsidRDefault="00743009" w:rsidP="00743009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5F5BD2" w14:textId="6B326F42" w:rsidR="00743009" w:rsidRDefault="00C068E2" w:rsidP="0074300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Per maggiori informazioni e per conoscere le offerte promozionali, visita </w:t>
      </w:r>
      <w:hyperlink r:id="rId7" w:history="1">
        <w:r>
          <w:rPr>
            <w:rFonts w:ascii="Calibri" w:hAnsi="Calibri"/>
            <w:u w:val="single"/>
          </w:rPr>
          <w:t>www.12linkme.com</w:t>
        </w:r>
      </w:hyperlink>
      <w:r>
        <w:rPr>
          <w:rFonts w:ascii="Calibri" w:hAnsi="Calibri"/>
        </w:rPr>
        <w:t>.</w:t>
      </w:r>
    </w:p>
    <w:p w14:paraId="5B382D3D" w14:textId="152C7293" w:rsidR="007E539E" w:rsidRDefault="007E539E" w:rsidP="00743009">
      <w:pPr>
        <w:autoSpaceDE w:val="0"/>
        <w:autoSpaceDN w:val="0"/>
        <w:adjustRightInd w:val="0"/>
        <w:rPr>
          <w:rFonts w:ascii="Calibri" w:hAnsi="Calibri"/>
        </w:rPr>
      </w:pPr>
    </w:p>
    <w:p w14:paraId="65343D14" w14:textId="201813A4" w:rsidR="007E539E" w:rsidRDefault="007E539E" w:rsidP="00743009">
      <w:pPr>
        <w:autoSpaceDE w:val="0"/>
        <w:autoSpaceDN w:val="0"/>
        <w:adjustRightInd w:val="0"/>
        <w:rPr>
          <w:rFonts w:ascii="Calibri" w:hAnsi="Calibri"/>
        </w:rPr>
      </w:pPr>
    </w:p>
    <w:p w14:paraId="56B63938" w14:textId="6162BEA0" w:rsidR="007E539E" w:rsidRPr="00C068E2" w:rsidRDefault="007E539E" w:rsidP="0074300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437EC40" wp14:editId="106F0ADA">
            <wp:extent cx="3819525" cy="695325"/>
            <wp:effectExtent l="0" t="0" r="9525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39E" w:rsidRPr="00C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0D"/>
    <w:rsid w:val="0003060D"/>
    <w:rsid w:val="00031411"/>
    <w:rsid w:val="00090B62"/>
    <w:rsid w:val="000913E4"/>
    <w:rsid w:val="00180B3A"/>
    <w:rsid w:val="00187617"/>
    <w:rsid w:val="002220F9"/>
    <w:rsid w:val="002871B2"/>
    <w:rsid w:val="003054D2"/>
    <w:rsid w:val="0033625C"/>
    <w:rsid w:val="003B5548"/>
    <w:rsid w:val="003C5BD9"/>
    <w:rsid w:val="003E4D7A"/>
    <w:rsid w:val="004748A7"/>
    <w:rsid w:val="004B31A8"/>
    <w:rsid w:val="004C477B"/>
    <w:rsid w:val="004D569E"/>
    <w:rsid w:val="005049D0"/>
    <w:rsid w:val="00571D85"/>
    <w:rsid w:val="005B60A0"/>
    <w:rsid w:val="005C023C"/>
    <w:rsid w:val="005C7A0E"/>
    <w:rsid w:val="00637AE7"/>
    <w:rsid w:val="00663954"/>
    <w:rsid w:val="00697F75"/>
    <w:rsid w:val="006B242B"/>
    <w:rsid w:val="006B2CF5"/>
    <w:rsid w:val="006D77AF"/>
    <w:rsid w:val="006E017E"/>
    <w:rsid w:val="006F20DE"/>
    <w:rsid w:val="00721177"/>
    <w:rsid w:val="00743009"/>
    <w:rsid w:val="00753C7A"/>
    <w:rsid w:val="007E0B3C"/>
    <w:rsid w:val="007E539E"/>
    <w:rsid w:val="00862975"/>
    <w:rsid w:val="00874315"/>
    <w:rsid w:val="00884F69"/>
    <w:rsid w:val="008A4206"/>
    <w:rsid w:val="00944776"/>
    <w:rsid w:val="009560CA"/>
    <w:rsid w:val="0096511B"/>
    <w:rsid w:val="009A7667"/>
    <w:rsid w:val="009F7B22"/>
    <w:rsid w:val="00A41342"/>
    <w:rsid w:val="00A41538"/>
    <w:rsid w:val="00AD4012"/>
    <w:rsid w:val="00AE313E"/>
    <w:rsid w:val="00AF0F7C"/>
    <w:rsid w:val="00B115C8"/>
    <w:rsid w:val="00B1491F"/>
    <w:rsid w:val="00B15568"/>
    <w:rsid w:val="00B25016"/>
    <w:rsid w:val="00B27400"/>
    <w:rsid w:val="00B354EE"/>
    <w:rsid w:val="00BA1A77"/>
    <w:rsid w:val="00C0069A"/>
    <w:rsid w:val="00C068E2"/>
    <w:rsid w:val="00C26E1D"/>
    <w:rsid w:val="00C72608"/>
    <w:rsid w:val="00CD0AE4"/>
    <w:rsid w:val="00CE7176"/>
    <w:rsid w:val="00D84DA5"/>
    <w:rsid w:val="00DA0F02"/>
    <w:rsid w:val="00DA123F"/>
    <w:rsid w:val="00DC526C"/>
    <w:rsid w:val="00DF4D0B"/>
    <w:rsid w:val="00E00A8F"/>
    <w:rsid w:val="00E123A3"/>
    <w:rsid w:val="00E17EBC"/>
    <w:rsid w:val="00EF6F21"/>
    <w:rsid w:val="00F05182"/>
    <w:rsid w:val="00F16B0E"/>
    <w:rsid w:val="00F95DDA"/>
    <w:rsid w:val="00FA316F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AAD0B"/>
  <w15:chartTrackingRefBased/>
  <w15:docId w15:val="{4B06B9A3-FCB4-49BF-AB07-5F9BDC5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3009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0B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B3A"/>
    <w:rPr>
      <w:rFonts w:ascii="Segoe UI" w:hAnsi="Segoe UI" w:cs="Segoe UI"/>
      <w:sz w:val="18"/>
      <w:szCs w:val="18"/>
      <w:lang w:eastAsia="zh-CN"/>
    </w:rPr>
  </w:style>
  <w:style w:type="paragraph" w:customStyle="1" w:styleId="v1msonormal">
    <w:name w:val="v1msonormal"/>
    <w:basedOn w:val="Standaard"/>
    <w:rsid w:val="004748A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84F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04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12linkme.com/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linkme.com/it/my-sales/sell-my-house-like-crazy/" TargetMode="External"/><Relationship Id="rId5" Type="http://schemas.openxmlformats.org/officeDocument/2006/relationships/hyperlink" Target="https://www.12linkme.com/it/my-sales/boost-my-car-sal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edia/set?vanity=12linkme&amp;set=a.11994942437530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12Linkme: zo blijft online advertentie veel langer zichtbaar</vt:lpstr>
    </vt:vector>
  </TitlesOfParts>
  <Company/>
  <LinksUpToDate>false</LinksUpToDate>
  <CharactersWithSpaces>3776</CharactersWithSpaces>
  <SharedDoc>false</SharedDoc>
  <HLinks>
    <vt:vector size="6" baseType="variant"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www.12linkme.com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12Linkme: la soluzione ideale per ottenere la massima visibilità degli annunci online</dc:title>
  <dc:subject/>
  <dc:creator>rutgervahl@gmail.com;info@12linkme.com</dc:creator>
  <cp:keywords/>
  <dc:description/>
  <cp:lastModifiedBy>Marwin Dekkers</cp:lastModifiedBy>
  <cp:revision>7</cp:revision>
  <cp:lastPrinted>2020-05-14T12:58:00Z</cp:lastPrinted>
  <dcterms:created xsi:type="dcterms:W3CDTF">2020-09-10T20:17:00Z</dcterms:created>
  <dcterms:modified xsi:type="dcterms:W3CDTF">2020-09-10T20:43:00Z</dcterms:modified>
</cp:coreProperties>
</file>