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CD5" w14:textId="3EF14FF3" w:rsidR="00D82797" w:rsidRPr="00853E4D" w:rsidRDefault="005A20C9" w:rsidP="00A1002F">
      <w:pPr>
        <w:rPr>
          <w:rFonts w:ascii="Arial Black" w:hAnsi="Arial Black"/>
          <w:b/>
          <w:color w:val="7F7F7F" w:themeColor="text1" w:themeTint="80"/>
          <w:sz w:val="52"/>
          <w:szCs w:val="52"/>
          <w:lang w:val="en-US"/>
        </w:rPr>
      </w:pPr>
      <w:r w:rsidRPr="00853E4D">
        <w:rPr>
          <w:rFonts w:ascii="Arial Black" w:hAnsi="Arial Black"/>
          <w:b/>
          <w:color w:val="7F7F7F" w:themeColor="text1" w:themeTint="80"/>
          <w:sz w:val="52"/>
          <w:szCs w:val="52"/>
          <w:lang w:val="en-US"/>
        </w:rPr>
        <w:t xml:space="preserve">  </w:t>
      </w:r>
      <w:r w:rsidR="00C265AA" w:rsidRPr="00853E4D">
        <w:rPr>
          <w:rFonts w:ascii="Arial Black" w:hAnsi="Arial Black"/>
          <w:b/>
          <w:color w:val="7F7F7F" w:themeColor="text1" w:themeTint="80"/>
          <w:sz w:val="52"/>
          <w:szCs w:val="52"/>
          <w:lang w:val="en-US"/>
        </w:rPr>
        <w:tab/>
      </w:r>
      <w:r w:rsidR="00C265AA" w:rsidRPr="00853E4D">
        <w:rPr>
          <w:rFonts w:ascii="Arial Black" w:hAnsi="Arial Black"/>
          <w:b/>
          <w:color w:val="7F7F7F" w:themeColor="text1" w:themeTint="80"/>
          <w:sz w:val="52"/>
          <w:szCs w:val="52"/>
          <w:lang w:val="en-US"/>
        </w:rPr>
        <w:tab/>
      </w:r>
      <w:r w:rsidR="00D97661" w:rsidRPr="00853E4D">
        <w:rPr>
          <w:noProof/>
          <w:sz w:val="24"/>
          <w:szCs w:val="24"/>
          <w:lang w:val="en-US"/>
        </w:rPr>
        <w:drawing>
          <wp:inline distT="0" distB="0" distL="0" distR="0" wp14:anchorId="4A94E06A" wp14:editId="6B5C04C5">
            <wp:extent cx="6648789" cy="768350"/>
            <wp:effectExtent l="0" t="0" r="0" b="0"/>
            <wp:docPr id="1" name="Afbeelding 1"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648" cy="769836"/>
                    </a:xfrm>
                    <a:prstGeom prst="rect">
                      <a:avLst/>
                    </a:prstGeom>
                    <a:noFill/>
                    <a:ln>
                      <a:noFill/>
                    </a:ln>
                  </pic:spPr>
                </pic:pic>
              </a:graphicData>
            </a:graphic>
          </wp:inline>
        </w:drawing>
      </w:r>
      <w:r w:rsidR="00C265AA" w:rsidRPr="00853E4D">
        <w:rPr>
          <w:rFonts w:ascii="Arial Black" w:hAnsi="Arial Black"/>
          <w:b/>
          <w:color w:val="7F7F7F" w:themeColor="text1" w:themeTint="80"/>
          <w:sz w:val="52"/>
          <w:szCs w:val="52"/>
          <w:lang w:val="en-US"/>
        </w:rPr>
        <w:t xml:space="preserve">    </w:t>
      </w:r>
      <w:r w:rsidRPr="00853E4D">
        <w:rPr>
          <w:rFonts w:ascii="Arial Black" w:hAnsi="Arial Black"/>
          <w:b/>
          <w:color w:val="7F7F7F" w:themeColor="text1" w:themeTint="80"/>
          <w:sz w:val="52"/>
          <w:szCs w:val="52"/>
          <w:lang w:val="en-US"/>
        </w:rPr>
        <w:tab/>
      </w:r>
      <w:r w:rsidRPr="00853E4D">
        <w:rPr>
          <w:rFonts w:ascii="Arial Black" w:hAnsi="Arial Black"/>
          <w:b/>
          <w:color w:val="7F7F7F" w:themeColor="text1" w:themeTint="80"/>
          <w:sz w:val="52"/>
          <w:szCs w:val="52"/>
          <w:lang w:val="en-US"/>
        </w:rPr>
        <w:tab/>
      </w:r>
    </w:p>
    <w:p w14:paraId="25648D22" w14:textId="77777777" w:rsidR="00D82797" w:rsidRPr="00853E4D" w:rsidRDefault="00D82797" w:rsidP="00A1002F">
      <w:pPr>
        <w:rPr>
          <w:rFonts w:ascii="Arial Black" w:hAnsi="Arial Black"/>
          <w:b/>
          <w:color w:val="7F7F7F" w:themeColor="text1" w:themeTint="80"/>
          <w:sz w:val="52"/>
          <w:szCs w:val="52"/>
          <w:lang w:val="en-US"/>
        </w:rPr>
      </w:pPr>
    </w:p>
    <w:p w14:paraId="62C228CD" w14:textId="0A86707A" w:rsidR="00D82797" w:rsidRPr="00853E4D" w:rsidRDefault="00D82797" w:rsidP="00A1002F">
      <w:pPr>
        <w:rPr>
          <w:rFonts w:ascii="Arial Black" w:hAnsi="Arial Black"/>
          <w:b/>
          <w:color w:val="7F7F7F" w:themeColor="text1" w:themeTint="80"/>
          <w:sz w:val="52"/>
          <w:szCs w:val="52"/>
          <w:lang w:val="en-US"/>
        </w:rPr>
      </w:pPr>
    </w:p>
    <w:p w14:paraId="4DC956B2" w14:textId="37572185" w:rsidR="00D67C14" w:rsidRPr="00853E4D" w:rsidRDefault="00D67C14" w:rsidP="006A7BFA">
      <w:pPr>
        <w:jc w:val="center"/>
        <w:rPr>
          <w:rFonts w:ascii="Arial" w:hAnsi="Arial" w:cs="Arial"/>
          <w:b/>
          <w:sz w:val="52"/>
          <w:szCs w:val="52"/>
          <w:lang w:val="en-US"/>
        </w:rPr>
      </w:pPr>
      <w:r w:rsidRPr="00853E4D">
        <w:rPr>
          <w:rFonts w:ascii="Arial" w:hAnsi="Arial" w:cs="Arial"/>
          <w:b/>
          <w:sz w:val="52"/>
          <w:szCs w:val="52"/>
          <w:lang w:val="en-US"/>
        </w:rPr>
        <w:t>Operation manual</w:t>
      </w:r>
    </w:p>
    <w:p w14:paraId="425DE63F" w14:textId="77777777" w:rsidR="00AB18FA" w:rsidRPr="00AB18FA" w:rsidRDefault="00AB18FA" w:rsidP="00AB18FA">
      <w:pPr>
        <w:jc w:val="center"/>
        <w:rPr>
          <w:rFonts w:ascii="Arial" w:hAnsi="Arial" w:cs="Arial"/>
          <w:b/>
          <w:color w:val="0064BA"/>
          <w:sz w:val="40"/>
          <w:szCs w:val="40"/>
          <w:lang w:val="en-US"/>
        </w:rPr>
      </w:pPr>
      <w:proofErr w:type="spellStart"/>
      <w:r w:rsidRPr="00AB18FA">
        <w:rPr>
          <w:rFonts w:ascii="Arial" w:hAnsi="Arial" w:cs="Arial"/>
          <w:b/>
          <w:color w:val="0064BA"/>
          <w:sz w:val="40"/>
          <w:szCs w:val="40"/>
          <w:lang w:val="en-US"/>
        </w:rPr>
        <w:t>Betonlook</w:t>
      </w:r>
      <w:proofErr w:type="spellEnd"/>
      <w:r w:rsidRPr="00AB18FA">
        <w:rPr>
          <w:rFonts w:ascii="Arial" w:hAnsi="Arial" w:cs="Arial"/>
          <w:b/>
          <w:color w:val="0064BA"/>
          <w:sz w:val="40"/>
          <w:szCs w:val="40"/>
          <w:lang w:val="en-US"/>
        </w:rPr>
        <w:t xml:space="preserve"> traditional </w:t>
      </w:r>
    </w:p>
    <w:p w14:paraId="7B749B97" w14:textId="1D4A70B2" w:rsidR="006A7BFA" w:rsidRPr="00853E4D" w:rsidRDefault="006A7BFA" w:rsidP="006A7BFA">
      <w:pPr>
        <w:jc w:val="center"/>
        <w:rPr>
          <w:rFonts w:ascii="Arial" w:hAnsi="Arial" w:cs="Arial"/>
          <w:b/>
          <w:sz w:val="16"/>
          <w:szCs w:val="16"/>
          <w:lang w:val="en-US"/>
        </w:rPr>
      </w:pPr>
      <w:r w:rsidRPr="00853E4D">
        <w:rPr>
          <w:rFonts w:ascii="Arial" w:hAnsi="Arial" w:cs="Arial"/>
          <w:b/>
          <w:sz w:val="16"/>
          <w:szCs w:val="16"/>
          <w:lang w:val="en-US"/>
        </w:rPr>
        <w:t xml:space="preserve">v. </w:t>
      </w:r>
      <w:r w:rsidR="00D67C14" w:rsidRPr="00853E4D">
        <w:rPr>
          <w:rFonts w:ascii="Arial" w:hAnsi="Arial" w:cs="Arial"/>
          <w:b/>
          <w:sz w:val="16"/>
          <w:szCs w:val="16"/>
          <w:lang w:val="en-US"/>
        </w:rPr>
        <w:t>1</w:t>
      </w:r>
      <w:r w:rsidR="00BC45BB" w:rsidRPr="00853E4D">
        <w:rPr>
          <w:rFonts w:ascii="Arial" w:hAnsi="Arial" w:cs="Arial"/>
          <w:b/>
          <w:sz w:val="16"/>
          <w:szCs w:val="16"/>
          <w:lang w:val="en-US"/>
        </w:rPr>
        <w:t>.</w:t>
      </w:r>
      <w:r w:rsidR="00D67C14" w:rsidRPr="00853E4D">
        <w:rPr>
          <w:rFonts w:ascii="Arial" w:hAnsi="Arial" w:cs="Arial"/>
          <w:b/>
          <w:sz w:val="16"/>
          <w:szCs w:val="16"/>
          <w:lang w:val="en-US"/>
        </w:rPr>
        <w:t>7</w:t>
      </w:r>
      <w:r w:rsidR="00BC45BB" w:rsidRPr="00853E4D">
        <w:rPr>
          <w:rFonts w:ascii="Arial" w:hAnsi="Arial" w:cs="Arial"/>
          <w:b/>
          <w:sz w:val="16"/>
          <w:szCs w:val="16"/>
          <w:lang w:val="en-US"/>
        </w:rPr>
        <w:t>.2</w:t>
      </w:r>
      <w:r w:rsidR="00D67C14" w:rsidRPr="00853E4D">
        <w:rPr>
          <w:rFonts w:ascii="Arial" w:hAnsi="Arial" w:cs="Arial"/>
          <w:b/>
          <w:sz w:val="16"/>
          <w:szCs w:val="16"/>
          <w:lang w:val="en-US"/>
        </w:rPr>
        <w:t>2</w:t>
      </w:r>
    </w:p>
    <w:p w14:paraId="3AF6B5AA" w14:textId="77777777" w:rsidR="006A7BFA" w:rsidRPr="00853E4D" w:rsidRDefault="006A7BFA" w:rsidP="006A7BFA">
      <w:pPr>
        <w:jc w:val="center"/>
        <w:rPr>
          <w:rFonts w:ascii="Arial" w:hAnsi="Arial" w:cs="Arial"/>
          <w:b/>
          <w:sz w:val="52"/>
          <w:szCs w:val="52"/>
          <w:lang w:val="en-US"/>
        </w:rPr>
      </w:pPr>
    </w:p>
    <w:p w14:paraId="306C08DE" w14:textId="77777777" w:rsidR="00D82797" w:rsidRPr="00853E4D" w:rsidRDefault="00D82797" w:rsidP="00A1002F">
      <w:pPr>
        <w:rPr>
          <w:rFonts w:ascii="Arial Black" w:hAnsi="Arial Black"/>
          <w:b/>
          <w:color w:val="7F7F7F" w:themeColor="text1" w:themeTint="80"/>
          <w:sz w:val="52"/>
          <w:szCs w:val="52"/>
          <w:lang w:val="en-US"/>
        </w:rPr>
      </w:pPr>
    </w:p>
    <w:p w14:paraId="0FA796C3" w14:textId="51F27F5B" w:rsidR="00D82797" w:rsidRPr="00853E4D" w:rsidRDefault="00D82797" w:rsidP="00A1002F">
      <w:pPr>
        <w:rPr>
          <w:rFonts w:ascii="Arial Black" w:hAnsi="Arial Black"/>
          <w:b/>
          <w:color w:val="7F7F7F" w:themeColor="text1" w:themeTint="80"/>
          <w:sz w:val="52"/>
          <w:szCs w:val="52"/>
          <w:lang w:val="en-US"/>
        </w:rPr>
      </w:pPr>
    </w:p>
    <w:p w14:paraId="5F0CAC2F" w14:textId="04367705" w:rsidR="00745895" w:rsidRPr="00853E4D" w:rsidRDefault="00745895" w:rsidP="00A1002F">
      <w:pPr>
        <w:rPr>
          <w:rFonts w:ascii="Arial Black" w:hAnsi="Arial Black"/>
          <w:b/>
          <w:color w:val="7F7F7F" w:themeColor="text1" w:themeTint="80"/>
          <w:sz w:val="52"/>
          <w:szCs w:val="52"/>
          <w:lang w:val="en-US"/>
        </w:rPr>
      </w:pPr>
    </w:p>
    <w:p w14:paraId="3880BC88" w14:textId="3DCD6C59" w:rsidR="00745895" w:rsidRPr="00853E4D" w:rsidRDefault="00745895" w:rsidP="00A1002F">
      <w:pPr>
        <w:rPr>
          <w:rFonts w:ascii="Arial Black" w:hAnsi="Arial Black"/>
          <w:b/>
          <w:color w:val="7F7F7F" w:themeColor="text1" w:themeTint="80"/>
          <w:sz w:val="52"/>
          <w:szCs w:val="52"/>
          <w:lang w:val="en-US"/>
        </w:rPr>
      </w:pPr>
    </w:p>
    <w:p w14:paraId="0CC25BFD" w14:textId="174FC198" w:rsidR="00745895" w:rsidRPr="00853E4D" w:rsidRDefault="00745895" w:rsidP="00A1002F">
      <w:pPr>
        <w:rPr>
          <w:rFonts w:ascii="Arial Black" w:hAnsi="Arial Black"/>
          <w:b/>
          <w:color w:val="7F7F7F" w:themeColor="text1" w:themeTint="80"/>
          <w:sz w:val="52"/>
          <w:szCs w:val="52"/>
          <w:lang w:val="en-US"/>
        </w:rPr>
      </w:pPr>
    </w:p>
    <w:p w14:paraId="69C29F09" w14:textId="6A5C0CA9" w:rsidR="00745895" w:rsidRPr="00853E4D" w:rsidRDefault="00745895" w:rsidP="00A1002F">
      <w:pPr>
        <w:rPr>
          <w:rFonts w:ascii="Arial Black" w:hAnsi="Arial Black"/>
          <w:b/>
          <w:color w:val="7F7F7F" w:themeColor="text1" w:themeTint="80"/>
          <w:sz w:val="52"/>
          <w:szCs w:val="52"/>
          <w:lang w:val="en-US"/>
        </w:rPr>
      </w:pPr>
    </w:p>
    <w:p w14:paraId="685E9AEA" w14:textId="1069F5F3" w:rsidR="00745895" w:rsidRPr="00853E4D" w:rsidRDefault="00745895" w:rsidP="00A1002F">
      <w:pPr>
        <w:rPr>
          <w:rFonts w:ascii="Arial Black" w:hAnsi="Arial Black"/>
          <w:b/>
          <w:color w:val="7F7F7F" w:themeColor="text1" w:themeTint="80"/>
          <w:sz w:val="52"/>
          <w:szCs w:val="52"/>
          <w:lang w:val="en-US"/>
        </w:rPr>
      </w:pPr>
    </w:p>
    <w:p w14:paraId="4C0D372E" w14:textId="320AB9A0" w:rsidR="00745895" w:rsidRPr="00853E4D" w:rsidRDefault="00745895" w:rsidP="00A1002F">
      <w:pPr>
        <w:rPr>
          <w:rFonts w:ascii="Arial Black" w:hAnsi="Arial Black"/>
          <w:b/>
          <w:color w:val="7F7F7F" w:themeColor="text1" w:themeTint="80"/>
          <w:sz w:val="52"/>
          <w:szCs w:val="52"/>
          <w:lang w:val="en-US"/>
        </w:rPr>
      </w:pPr>
    </w:p>
    <w:p w14:paraId="608007C3" w14:textId="2AB6BF79" w:rsidR="00745895" w:rsidRPr="00853E4D" w:rsidRDefault="00745895" w:rsidP="00A1002F">
      <w:pPr>
        <w:rPr>
          <w:rFonts w:ascii="Arial Black" w:hAnsi="Arial Black"/>
          <w:b/>
          <w:color w:val="7F7F7F" w:themeColor="text1" w:themeTint="80"/>
          <w:sz w:val="52"/>
          <w:szCs w:val="52"/>
          <w:lang w:val="en-US"/>
        </w:rPr>
      </w:pPr>
    </w:p>
    <w:p w14:paraId="3FDC538F" w14:textId="027E5D2F" w:rsidR="00745895" w:rsidRPr="00853E4D" w:rsidRDefault="00745895" w:rsidP="00A1002F">
      <w:pPr>
        <w:rPr>
          <w:rFonts w:ascii="Arial Black" w:hAnsi="Arial Black"/>
          <w:b/>
          <w:color w:val="7F7F7F" w:themeColor="text1" w:themeTint="80"/>
          <w:sz w:val="52"/>
          <w:szCs w:val="52"/>
          <w:lang w:val="en-US"/>
        </w:rPr>
      </w:pPr>
    </w:p>
    <w:p w14:paraId="44C98B72" w14:textId="34A975CA" w:rsidR="00745895" w:rsidRPr="00853E4D" w:rsidRDefault="00745895" w:rsidP="00A1002F">
      <w:pPr>
        <w:rPr>
          <w:rFonts w:ascii="Arial Black" w:hAnsi="Arial Black"/>
          <w:b/>
          <w:color w:val="7F7F7F" w:themeColor="text1" w:themeTint="80"/>
          <w:sz w:val="52"/>
          <w:szCs w:val="52"/>
          <w:lang w:val="en-US"/>
        </w:rPr>
      </w:pPr>
    </w:p>
    <w:p w14:paraId="77570F1F" w14:textId="627B21C2" w:rsidR="00D85C51" w:rsidRPr="00853E4D" w:rsidRDefault="00D85C51" w:rsidP="00D85C51">
      <w:pPr>
        <w:pStyle w:val="Voettekst"/>
        <w:ind w:right="360"/>
        <w:jc w:val="center"/>
        <w:rPr>
          <w:rFonts w:ascii="Arial" w:eastAsia="Calibri" w:hAnsi="Arial" w:cs="Arial"/>
          <w:sz w:val="20"/>
          <w:szCs w:val="20"/>
          <w:lang w:val="en-US"/>
        </w:rPr>
      </w:pPr>
      <w:r w:rsidRPr="00853E4D">
        <w:rPr>
          <w:rFonts w:ascii="Arial" w:eastAsia="Calibri" w:hAnsi="Arial" w:cs="Arial"/>
          <w:sz w:val="20"/>
          <w:szCs w:val="20"/>
          <w:lang w:val="en-US"/>
        </w:rPr>
        <w:lastRenderedPageBreak/>
        <w:t xml:space="preserve">Beton </w:t>
      </w:r>
      <w:proofErr w:type="spellStart"/>
      <w:r w:rsidRPr="00853E4D">
        <w:rPr>
          <w:rFonts w:ascii="Arial" w:eastAsia="Calibri" w:hAnsi="Arial" w:cs="Arial"/>
          <w:sz w:val="20"/>
          <w:szCs w:val="20"/>
          <w:lang w:val="en-US"/>
        </w:rPr>
        <w:t>Stunter</w:t>
      </w:r>
      <w:proofErr w:type="spellEnd"/>
      <w:r w:rsidRPr="00853E4D">
        <w:rPr>
          <w:rFonts w:ascii="Arial" w:eastAsia="Calibri" w:hAnsi="Arial" w:cs="Arial"/>
          <w:sz w:val="20"/>
          <w:szCs w:val="20"/>
          <w:lang w:val="en-US"/>
        </w:rPr>
        <w:t xml:space="preserve"> - </w:t>
      </w:r>
      <w:proofErr w:type="spellStart"/>
      <w:r w:rsidR="00E96C7D" w:rsidRPr="00853E4D">
        <w:rPr>
          <w:rFonts w:ascii="Arial" w:eastAsia="Calibri" w:hAnsi="Arial" w:cs="Arial"/>
          <w:sz w:val="20"/>
          <w:szCs w:val="20"/>
          <w:lang w:val="en-US"/>
        </w:rPr>
        <w:t>Waterwinweg</w:t>
      </w:r>
      <w:proofErr w:type="spellEnd"/>
      <w:r w:rsidR="00E96C7D" w:rsidRPr="00853E4D">
        <w:rPr>
          <w:rFonts w:ascii="Arial" w:eastAsia="Calibri" w:hAnsi="Arial" w:cs="Arial"/>
          <w:sz w:val="20"/>
          <w:szCs w:val="20"/>
          <w:lang w:val="en-US"/>
        </w:rPr>
        <w:t xml:space="preserve"> 31, 7572 PD </w:t>
      </w:r>
      <w:proofErr w:type="spellStart"/>
      <w:r w:rsidR="00E96C7D" w:rsidRPr="00853E4D">
        <w:rPr>
          <w:rFonts w:ascii="Arial" w:eastAsia="Calibri" w:hAnsi="Arial" w:cs="Arial"/>
          <w:sz w:val="20"/>
          <w:szCs w:val="20"/>
          <w:lang w:val="en-US"/>
        </w:rPr>
        <w:t>Oldenzaal</w:t>
      </w:r>
      <w:proofErr w:type="spellEnd"/>
      <w:r w:rsidR="00C93148" w:rsidRPr="00853E4D">
        <w:rPr>
          <w:rFonts w:ascii="Arial" w:eastAsia="Calibri" w:hAnsi="Arial" w:cs="Arial"/>
          <w:sz w:val="20"/>
          <w:szCs w:val="20"/>
          <w:lang w:val="en-US"/>
        </w:rPr>
        <w:t xml:space="preserve"> </w:t>
      </w:r>
      <w:r w:rsidR="00E96C7D" w:rsidRPr="00853E4D">
        <w:rPr>
          <w:rFonts w:ascii="Arial" w:eastAsia="Calibri" w:hAnsi="Arial" w:cs="Arial"/>
          <w:sz w:val="20"/>
          <w:szCs w:val="20"/>
          <w:lang w:val="en-US"/>
        </w:rPr>
        <w:t>–</w:t>
      </w:r>
      <w:r w:rsidR="00C93148" w:rsidRPr="00853E4D">
        <w:rPr>
          <w:rFonts w:ascii="Arial" w:eastAsia="Calibri" w:hAnsi="Arial" w:cs="Arial"/>
          <w:sz w:val="20"/>
          <w:szCs w:val="20"/>
          <w:lang w:val="en-US"/>
        </w:rPr>
        <w:t xml:space="preserve"> </w:t>
      </w:r>
      <w:r w:rsidR="00E96C7D" w:rsidRPr="00853E4D">
        <w:rPr>
          <w:rFonts w:ascii="Arial" w:eastAsia="Calibri" w:hAnsi="Arial" w:cs="Arial"/>
          <w:sz w:val="20"/>
          <w:szCs w:val="20"/>
          <w:lang w:val="en-US"/>
        </w:rPr>
        <w:t>The Netherlands</w:t>
      </w:r>
    </w:p>
    <w:p w14:paraId="6AEF68B9" w14:textId="55537D5C" w:rsidR="0036207A" w:rsidRPr="00853E4D" w:rsidRDefault="00D85C51" w:rsidP="0036207A">
      <w:pPr>
        <w:pStyle w:val="Voettekst"/>
        <w:ind w:right="360"/>
        <w:jc w:val="center"/>
        <w:rPr>
          <w:rFonts w:ascii="Arial" w:eastAsia="Calibri" w:hAnsi="Arial" w:cs="Arial"/>
          <w:sz w:val="20"/>
          <w:szCs w:val="20"/>
          <w:lang w:val="en-US"/>
        </w:rPr>
      </w:pPr>
      <w:r w:rsidRPr="00853E4D">
        <w:rPr>
          <w:rFonts w:ascii="Arial" w:eastAsia="Calibri" w:hAnsi="Arial" w:cs="Arial"/>
          <w:sz w:val="20"/>
          <w:szCs w:val="20"/>
          <w:lang w:val="en-US"/>
        </w:rPr>
        <w:t xml:space="preserve">www.betonstunter.nl - e-mail: </w:t>
      </w:r>
      <w:hyperlink r:id="rId9" w:history="1">
        <w:r w:rsidR="00E96C7D" w:rsidRPr="00853E4D">
          <w:rPr>
            <w:rStyle w:val="Hyperlink"/>
            <w:rFonts w:ascii="Arial" w:eastAsia="Calibri" w:hAnsi="Arial" w:cs="Arial"/>
            <w:sz w:val="20"/>
            <w:szCs w:val="20"/>
            <w:lang w:val="en-US"/>
          </w:rPr>
          <w:t>info@betonstunter.nl</w:t>
        </w:r>
      </w:hyperlink>
    </w:p>
    <w:p w14:paraId="4174BB79" w14:textId="77777777" w:rsidR="00E96C7D" w:rsidRPr="00853E4D" w:rsidRDefault="00E96C7D" w:rsidP="0036207A">
      <w:pPr>
        <w:pStyle w:val="Voettekst"/>
        <w:ind w:right="360"/>
        <w:jc w:val="center"/>
        <w:rPr>
          <w:rFonts w:ascii="Arial" w:hAnsi="Arial" w:cs="Arial"/>
          <w:b/>
          <w:color w:val="0070C0"/>
          <w:sz w:val="48"/>
          <w:szCs w:val="48"/>
          <w:lang w:val="en-US"/>
        </w:rPr>
      </w:pPr>
    </w:p>
    <w:p w14:paraId="059100C4" w14:textId="71D6DD56" w:rsidR="00DB1265" w:rsidRPr="00853E4D" w:rsidRDefault="00E96C7D" w:rsidP="0036207A">
      <w:pPr>
        <w:pStyle w:val="Voettekst"/>
        <w:ind w:right="360"/>
        <w:rPr>
          <w:rFonts w:ascii="Arial" w:hAnsi="Arial" w:cs="Arial"/>
          <w:sz w:val="20"/>
          <w:szCs w:val="20"/>
          <w:lang w:val="en-US"/>
        </w:rPr>
      </w:pPr>
      <w:r w:rsidRPr="00853E4D">
        <w:rPr>
          <w:rFonts w:ascii="Arial" w:hAnsi="Arial" w:cs="Arial"/>
          <w:b/>
          <w:color w:val="0070C0"/>
          <w:sz w:val="48"/>
          <w:szCs w:val="48"/>
          <w:lang w:val="en-US"/>
        </w:rPr>
        <w:t>Content:</w:t>
      </w:r>
    </w:p>
    <w:p w14:paraId="2FB76055" w14:textId="77777777" w:rsidR="004C7C13" w:rsidRPr="00853E4D" w:rsidRDefault="004C7C13" w:rsidP="00A1002F">
      <w:pPr>
        <w:rPr>
          <w:rFonts w:ascii="Arial" w:hAnsi="Arial" w:cs="Arial"/>
          <w:b/>
          <w:sz w:val="28"/>
          <w:szCs w:val="28"/>
          <w:lang w:val="en-US"/>
        </w:rPr>
      </w:pPr>
    </w:p>
    <w:p w14:paraId="51ED5997"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Substrate preparation and processing conditions. …………………… 2</w:t>
      </w:r>
    </w:p>
    <w:p w14:paraId="1992E5CD" w14:textId="77777777" w:rsidR="00E96C7D" w:rsidRPr="00853E4D" w:rsidRDefault="00E96C7D" w:rsidP="00E96C7D">
      <w:pPr>
        <w:rPr>
          <w:rFonts w:ascii="Arial" w:hAnsi="Arial" w:cs="Arial"/>
          <w:b/>
          <w:sz w:val="24"/>
          <w:szCs w:val="24"/>
          <w:lang w:val="en-US"/>
        </w:rPr>
      </w:pPr>
    </w:p>
    <w:p w14:paraId="3386AB30"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System structure walls: living room, bedroom, corridor (dry rooms) etc. ... 3</w:t>
      </w:r>
    </w:p>
    <w:p w14:paraId="50620F60" w14:textId="77777777" w:rsidR="00E96C7D" w:rsidRPr="00853E4D" w:rsidRDefault="00E96C7D" w:rsidP="00E96C7D">
      <w:pPr>
        <w:rPr>
          <w:rFonts w:ascii="Arial" w:hAnsi="Arial" w:cs="Arial"/>
          <w:b/>
          <w:sz w:val="24"/>
          <w:szCs w:val="24"/>
          <w:lang w:val="en-US"/>
        </w:rPr>
      </w:pPr>
    </w:p>
    <w:p w14:paraId="5CF4C5E4"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System structure walls: bathroom, toilet, kitchen (wet areas) etc. ………… 4</w:t>
      </w:r>
    </w:p>
    <w:p w14:paraId="3558AADF" w14:textId="77777777" w:rsidR="00E96C7D" w:rsidRPr="00853E4D" w:rsidRDefault="00E96C7D" w:rsidP="00E96C7D">
      <w:pPr>
        <w:rPr>
          <w:rFonts w:ascii="Arial" w:hAnsi="Arial" w:cs="Arial"/>
          <w:b/>
          <w:sz w:val="24"/>
          <w:szCs w:val="24"/>
          <w:lang w:val="en-US"/>
        </w:rPr>
      </w:pPr>
    </w:p>
    <w:p w14:paraId="25A00E32"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Furniture system structure: tables, cabinets, etc. ………………………………………… 5</w:t>
      </w:r>
    </w:p>
    <w:p w14:paraId="084D5E32" w14:textId="77777777" w:rsidR="00E96C7D" w:rsidRPr="00853E4D" w:rsidRDefault="00E96C7D" w:rsidP="00E96C7D">
      <w:pPr>
        <w:rPr>
          <w:rFonts w:ascii="Arial" w:hAnsi="Arial" w:cs="Arial"/>
          <w:b/>
          <w:sz w:val="24"/>
          <w:szCs w:val="24"/>
          <w:lang w:val="en-US"/>
        </w:rPr>
      </w:pPr>
    </w:p>
    <w:p w14:paraId="1B236953"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System structure floors: Living room, bedroom, toilet, bathroom, etc. ………. 6</w:t>
      </w:r>
    </w:p>
    <w:p w14:paraId="388C61BB" w14:textId="77777777" w:rsidR="00E96C7D" w:rsidRPr="00853E4D" w:rsidRDefault="00E96C7D" w:rsidP="00E96C7D">
      <w:pPr>
        <w:rPr>
          <w:rFonts w:ascii="Arial" w:hAnsi="Arial" w:cs="Arial"/>
          <w:b/>
          <w:sz w:val="24"/>
          <w:szCs w:val="24"/>
          <w:lang w:val="en-US"/>
        </w:rPr>
      </w:pPr>
    </w:p>
    <w:p w14:paraId="7C8E0ED5"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TDS Technical Data Sheets. ………………………… 7</w:t>
      </w:r>
    </w:p>
    <w:p w14:paraId="70DC01A7" w14:textId="77777777" w:rsidR="00E96C7D" w:rsidRPr="00853E4D" w:rsidRDefault="00E96C7D" w:rsidP="00E96C7D">
      <w:pPr>
        <w:rPr>
          <w:rFonts w:ascii="Arial" w:hAnsi="Arial" w:cs="Arial"/>
          <w:b/>
          <w:sz w:val="24"/>
          <w:szCs w:val="24"/>
          <w:lang w:val="en-US"/>
        </w:rPr>
      </w:pPr>
    </w:p>
    <w:p w14:paraId="433862AC" w14:textId="77777777" w:rsidR="00E96C7D" w:rsidRPr="00853E4D" w:rsidRDefault="00E96C7D" w:rsidP="00E96C7D">
      <w:pPr>
        <w:rPr>
          <w:rFonts w:ascii="Arial" w:hAnsi="Arial" w:cs="Arial"/>
          <w:b/>
          <w:sz w:val="24"/>
          <w:szCs w:val="24"/>
          <w:lang w:val="en-US"/>
        </w:rPr>
      </w:pPr>
      <w:r w:rsidRPr="00853E4D">
        <w:rPr>
          <w:rFonts w:ascii="Arial" w:hAnsi="Arial" w:cs="Arial"/>
          <w:b/>
          <w:sz w:val="24"/>
          <w:szCs w:val="24"/>
          <w:lang w:val="en-US"/>
        </w:rPr>
        <w:t>• MSDS Safety data sheets. ……………….. 11</w:t>
      </w:r>
    </w:p>
    <w:p w14:paraId="49F9426D" w14:textId="77777777" w:rsidR="00E96C7D" w:rsidRPr="00853E4D" w:rsidRDefault="00E96C7D" w:rsidP="00E96C7D">
      <w:pPr>
        <w:rPr>
          <w:rFonts w:ascii="Arial" w:hAnsi="Arial" w:cs="Arial"/>
          <w:b/>
          <w:sz w:val="24"/>
          <w:szCs w:val="24"/>
          <w:lang w:val="en-US"/>
        </w:rPr>
      </w:pPr>
    </w:p>
    <w:p w14:paraId="4B303F38" w14:textId="7A763E7D" w:rsidR="00A44AE3" w:rsidRPr="00853E4D" w:rsidRDefault="00E96C7D" w:rsidP="00E96C7D">
      <w:pPr>
        <w:rPr>
          <w:rFonts w:ascii="Arial" w:hAnsi="Arial" w:cs="Arial"/>
          <w:b/>
          <w:sz w:val="24"/>
          <w:szCs w:val="24"/>
          <w:lang w:val="en-US"/>
        </w:rPr>
      </w:pPr>
      <w:r w:rsidRPr="00853E4D">
        <w:rPr>
          <w:rFonts w:ascii="Arial" w:hAnsi="Arial" w:cs="Arial"/>
          <w:b/>
          <w:sz w:val="24"/>
          <w:szCs w:val="24"/>
          <w:lang w:val="en-US"/>
        </w:rPr>
        <w:t>• Delivery and sales conditions. …………………… 30</w:t>
      </w:r>
    </w:p>
    <w:p w14:paraId="25483B05" w14:textId="4BA42CD7" w:rsidR="00E96C7D" w:rsidRDefault="00E96C7D" w:rsidP="00E96C7D">
      <w:pPr>
        <w:rPr>
          <w:rFonts w:ascii="Arial" w:hAnsi="Arial" w:cs="Arial"/>
          <w:b/>
          <w:sz w:val="24"/>
          <w:szCs w:val="24"/>
          <w:lang w:val="en-US"/>
        </w:rPr>
      </w:pPr>
    </w:p>
    <w:p w14:paraId="74592000" w14:textId="77777777" w:rsidR="004D43E3" w:rsidRPr="00853E4D" w:rsidRDefault="004D43E3" w:rsidP="00E96C7D">
      <w:pPr>
        <w:rPr>
          <w:rFonts w:ascii="Arial" w:hAnsi="Arial" w:cs="Arial"/>
          <w:b/>
          <w:sz w:val="24"/>
          <w:szCs w:val="24"/>
          <w:lang w:val="en-US"/>
        </w:rPr>
      </w:pPr>
    </w:p>
    <w:p w14:paraId="10F273A4" w14:textId="14716DF4" w:rsidR="00E96C7D" w:rsidRDefault="004D43E3" w:rsidP="00E96C7D">
      <w:pPr>
        <w:rPr>
          <w:rFonts w:ascii="Arial Rounded MT Bold" w:hAnsi="Arial Rounded MT Bold" w:cs="Arial"/>
          <w:b/>
          <w:color w:val="0064BA"/>
          <w:sz w:val="28"/>
          <w:szCs w:val="28"/>
          <w:lang w:val="en-US"/>
        </w:rPr>
      </w:pPr>
      <w:r>
        <w:rPr>
          <w:rFonts w:ascii="Arial Rounded MT Bold" w:hAnsi="Arial Rounded MT Bold" w:cs="Arial"/>
          <w:b/>
          <w:color w:val="0064BA"/>
          <w:sz w:val="28"/>
          <w:szCs w:val="28"/>
          <w:lang w:val="en-US"/>
        </w:rPr>
        <w:t>Before starting</w:t>
      </w:r>
    </w:p>
    <w:p w14:paraId="5E93DE8A" w14:textId="77777777" w:rsidR="004D43E3" w:rsidRPr="00853E4D" w:rsidRDefault="004D43E3" w:rsidP="00E96C7D">
      <w:pPr>
        <w:rPr>
          <w:rFonts w:ascii="Arial Rounded MT Bold" w:hAnsi="Arial Rounded MT Bold" w:cs="Arial"/>
          <w:b/>
          <w:color w:val="0064BA"/>
          <w:sz w:val="28"/>
          <w:szCs w:val="28"/>
          <w:lang w:val="en-US"/>
        </w:rPr>
      </w:pPr>
    </w:p>
    <w:p w14:paraId="3B770F36" w14:textId="4A52BC3D" w:rsidR="00853E4D" w:rsidRPr="00853E4D" w:rsidRDefault="00853E4D" w:rsidP="00853E4D">
      <w:pPr>
        <w:rPr>
          <w:rFonts w:ascii="Arial" w:hAnsi="Arial" w:cs="Arial"/>
          <w:b/>
          <w:color w:val="0064BA"/>
          <w:sz w:val="18"/>
          <w:szCs w:val="18"/>
          <w:lang w:val="en-US"/>
        </w:rPr>
      </w:pPr>
      <w:r w:rsidRPr="00853E4D">
        <w:rPr>
          <w:rFonts w:ascii="Arial" w:hAnsi="Arial" w:cs="Arial"/>
          <w:b/>
          <w:color w:val="0064BA"/>
          <w:sz w:val="18"/>
          <w:szCs w:val="18"/>
          <w:lang w:val="en-US"/>
        </w:rPr>
        <w:t>Surface and preparation</w:t>
      </w:r>
    </w:p>
    <w:p w14:paraId="618F4C07" w14:textId="60D8E871" w:rsidR="00853E4D" w:rsidRPr="00853E4D" w:rsidRDefault="00853E4D" w:rsidP="00853E4D">
      <w:pPr>
        <w:rPr>
          <w:rFonts w:ascii="Arial" w:hAnsi="Arial" w:cs="Arial"/>
          <w:sz w:val="18"/>
          <w:szCs w:val="18"/>
          <w:lang w:val="en-US"/>
        </w:rPr>
      </w:pPr>
      <w:proofErr w:type="spellStart"/>
      <w:r w:rsidRPr="00853E4D">
        <w:rPr>
          <w:rFonts w:ascii="Arial" w:hAnsi="Arial" w:cs="Arial"/>
          <w:sz w:val="18"/>
          <w:szCs w:val="18"/>
          <w:lang w:val="en-US"/>
        </w:rPr>
        <w:t>Betonstunter</w:t>
      </w:r>
      <w:proofErr w:type="spellEnd"/>
      <w:r w:rsidRPr="00853E4D">
        <w:rPr>
          <w:rFonts w:ascii="Arial" w:hAnsi="Arial" w:cs="Arial"/>
          <w:sz w:val="18"/>
          <w:szCs w:val="18"/>
          <w:lang w:val="en-US"/>
        </w:rPr>
        <w:t xml:space="preserve"> wishes you a lot of job satisfaction! Before you start your </w:t>
      </w:r>
      <w:proofErr w:type="spellStart"/>
      <w:r w:rsidRPr="00853E4D">
        <w:rPr>
          <w:rFonts w:ascii="Arial" w:hAnsi="Arial" w:cs="Arial"/>
          <w:sz w:val="18"/>
          <w:szCs w:val="18"/>
          <w:lang w:val="en-US"/>
        </w:rPr>
        <w:t>beton</w:t>
      </w:r>
      <w:proofErr w:type="spellEnd"/>
      <w:r w:rsidRPr="00853E4D">
        <w:rPr>
          <w:rFonts w:ascii="Arial" w:hAnsi="Arial" w:cs="Arial"/>
          <w:sz w:val="18"/>
          <w:szCs w:val="18"/>
          <w:lang w:val="en-US"/>
        </w:rPr>
        <w:t xml:space="preserve"> cire project is strongly recommended to first perform a </w:t>
      </w:r>
      <w:r w:rsidR="004D43E3">
        <w:rPr>
          <w:rFonts w:ascii="Arial" w:hAnsi="Arial" w:cs="Arial"/>
          <w:sz w:val="18"/>
          <w:szCs w:val="18"/>
          <w:lang w:val="en-US"/>
        </w:rPr>
        <w:t>control</w:t>
      </w:r>
      <w:r w:rsidRPr="00853E4D">
        <w:rPr>
          <w:rFonts w:ascii="Arial" w:hAnsi="Arial" w:cs="Arial"/>
          <w:sz w:val="18"/>
          <w:szCs w:val="18"/>
          <w:lang w:val="en-US"/>
        </w:rPr>
        <w:t xml:space="preserve">. This means: </w:t>
      </w:r>
      <w:r w:rsidR="004D43E3">
        <w:rPr>
          <w:rFonts w:ascii="Arial" w:hAnsi="Arial" w:cs="Arial"/>
          <w:sz w:val="18"/>
          <w:szCs w:val="18"/>
          <w:lang w:val="en-US"/>
        </w:rPr>
        <w:t>testing the d</w:t>
      </w:r>
      <w:r w:rsidRPr="00853E4D">
        <w:rPr>
          <w:rFonts w:ascii="Arial" w:hAnsi="Arial" w:cs="Arial"/>
          <w:sz w:val="18"/>
          <w:szCs w:val="18"/>
          <w:lang w:val="en-US"/>
        </w:rPr>
        <w:t xml:space="preserve">elivered </w:t>
      </w:r>
      <w:proofErr w:type="spellStart"/>
      <w:r w:rsidRPr="00853E4D">
        <w:rPr>
          <w:rFonts w:ascii="Arial" w:hAnsi="Arial" w:cs="Arial"/>
          <w:sz w:val="18"/>
          <w:szCs w:val="18"/>
          <w:lang w:val="en-US"/>
        </w:rPr>
        <w:t>beton</w:t>
      </w:r>
      <w:proofErr w:type="spellEnd"/>
      <w:r w:rsidRPr="00853E4D">
        <w:rPr>
          <w:rFonts w:ascii="Arial" w:hAnsi="Arial" w:cs="Arial"/>
          <w:sz w:val="18"/>
          <w:szCs w:val="18"/>
          <w:lang w:val="en-US"/>
        </w:rPr>
        <w:t xml:space="preserve"> cire </w:t>
      </w:r>
      <w:r w:rsidR="004D43E3">
        <w:rPr>
          <w:rFonts w:ascii="Arial" w:hAnsi="Arial" w:cs="Arial"/>
          <w:sz w:val="18"/>
          <w:szCs w:val="18"/>
          <w:lang w:val="en-US"/>
        </w:rPr>
        <w:t>(</w:t>
      </w:r>
      <w:r w:rsidRPr="00853E4D">
        <w:rPr>
          <w:rFonts w:ascii="Arial" w:hAnsi="Arial" w:cs="Arial"/>
          <w:sz w:val="18"/>
          <w:szCs w:val="18"/>
          <w:lang w:val="en-US"/>
        </w:rPr>
        <w:t xml:space="preserve">next page) and making a sample. It is recommended to make a sample with 312,5 grams of </w:t>
      </w:r>
      <w:proofErr w:type="spellStart"/>
      <w:r w:rsidRPr="00853E4D">
        <w:rPr>
          <w:rFonts w:ascii="Arial" w:hAnsi="Arial" w:cs="Arial"/>
          <w:sz w:val="18"/>
          <w:szCs w:val="18"/>
          <w:lang w:val="en-US"/>
        </w:rPr>
        <w:t>beton</w:t>
      </w:r>
      <w:proofErr w:type="spellEnd"/>
      <w:r w:rsidRPr="00853E4D">
        <w:rPr>
          <w:rFonts w:ascii="Arial" w:hAnsi="Arial" w:cs="Arial"/>
          <w:sz w:val="18"/>
          <w:szCs w:val="18"/>
          <w:lang w:val="en-US"/>
        </w:rPr>
        <w:t xml:space="preserve"> cire, add 1/4th of the color of the color card.</w:t>
      </w:r>
    </w:p>
    <w:p w14:paraId="51649856" w14:textId="77777777" w:rsidR="00853E4D" w:rsidRPr="00853E4D" w:rsidRDefault="00853E4D" w:rsidP="00853E4D">
      <w:pPr>
        <w:rPr>
          <w:rFonts w:ascii="Arial" w:hAnsi="Arial" w:cs="Arial"/>
          <w:sz w:val="18"/>
          <w:szCs w:val="18"/>
          <w:lang w:val="en-US"/>
        </w:rPr>
      </w:pPr>
      <w:r w:rsidRPr="00853E4D">
        <w:rPr>
          <w:rFonts w:ascii="Arial" w:hAnsi="Arial" w:cs="Arial"/>
          <w:sz w:val="18"/>
          <w:szCs w:val="18"/>
          <w:lang w:val="en-US"/>
        </w:rPr>
        <w:t>This sample can be used to assess the delivered color (must be assessed dry) before you start your project, any production errors are highlighted before you start working. If the inspection and sample are not performed, no claim can be made for an incorrect color.</w:t>
      </w:r>
    </w:p>
    <w:p w14:paraId="1B34F562" w14:textId="77777777" w:rsidR="00853E4D" w:rsidRPr="00853E4D" w:rsidRDefault="00853E4D" w:rsidP="00853E4D">
      <w:pPr>
        <w:rPr>
          <w:rFonts w:ascii="Arial" w:hAnsi="Arial" w:cs="Arial"/>
          <w:sz w:val="18"/>
          <w:szCs w:val="18"/>
          <w:lang w:val="en-US"/>
        </w:rPr>
      </w:pPr>
    </w:p>
    <w:p w14:paraId="59B677C8" w14:textId="29D0D5BB" w:rsidR="00853E4D" w:rsidRPr="00853E4D" w:rsidRDefault="00853E4D" w:rsidP="00853E4D">
      <w:pPr>
        <w:rPr>
          <w:rFonts w:ascii="Arial" w:hAnsi="Arial" w:cs="Arial"/>
          <w:sz w:val="18"/>
          <w:szCs w:val="18"/>
          <w:lang w:val="en-US"/>
        </w:rPr>
      </w:pPr>
      <w:r w:rsidRPr="00853E4D">
        <w:rPr>
          <w:rFonts w:ascii="Arial" w:hAnsi="Arial" w:cs="Arial"/>
          <w:sz w:val="18"/>
          <w:szCs w:val="18"/>
          <w:lang w:val="en-US"/>
        </w:rPr>
        <w:t xml:space="preserve">The substrate must be dry, load-bearing, stable and free of all substances that could adversely affect adhesion. Furthermore, the substrate must be wallpaper-ready and evenly colored. </w:t>
      </w:r>
      <w:proofErr w:type="spellStart"/>
      <w:r w:rsidRPr="00853E4D">
        <w:rPr>
          <w:rFonts w:ascii="Arial" w:hAnsi="Arial" w:cs="Arial"/>
          <w:sz w:val="18"/>
          <w:szCs w:val="18"/>
          <w:lang w:val="en-US"/>
        </w:rPr>
        <w:t>Betonstunter</w:t>
      </w:r>
      <w:proofErr w:type="spellEnd"/>
      <w:r w:rsidRPr="00853E4D">
        <w:rPr>
          <w:rFonts w:ascii="Arial" w:hAnsi="Arial" w:cs="Arial"/>
          <w:sz w:val="18"/>
          <w:szCs w:val="18"/>
          <w:lang w:val="en-US"/>
        </w:rPr>
        <w:t xml:space="preserve"> </w:t>
      </w:r>
      <w:proofErr w:type="spellStart"/>
      <w:r w:rsidR="004D43E3">
        <w:rPr>
          <w:rFonts w:ascii="Arial" w:hAnsi="Arial" w:cs="Arial"/>
          <w:sz w:val="18"/>
          <w:szCs w:val="18"/>
          <w:lang w:val="en-US"/>
        </w:rPr>
        <w:t>beton</w:t>
      </w:r>
      <w:proofErr w:type="spellEnd"/>
      <w:r w:rsidR="004D43E3">
        <w:rPr>
          <w:rFonts w:ascii="Arial" w:hAnsi="Arial" w:cs="Arial"/>
          <w:sz w:val="18"/>
          <w:szCs w:val="18"/>
          <w:lang w:val="en-US"/>
        </w:rPr>
        <w:t xml:space="preserve"> cire is a </w:t>
      </w:r>
      <w:r w:rsidRPr="00853E4D">
        <w:rPr>
          <w:rFonts w:ascii="Arial" w:hAnsi="Arial" w:cs="Arial"/>
          <w:sz w:val="18"/>
          <w:szCs w:val="18"/>
          <w:lang w:val="en-US"/>
        </w:rPr>
        <w:t>concrete look</w:t>
      </w:r>
      <w:r w:rsidR="004D43E3">
        <w:rPr>
          <w:rFonts w:ascii="Arial" w:hAnsi="Arial" w:cs="Arial"/>
          <w:sz w:val="18"/>
          <w:szCs w:val="18"/>
          <w:lang w:val="en-US"/>
        </w:rPr>
        <w:t xml:space="preserve"> with</w:t>
      </w:r>
      <w:r w:rsidRPr="00853E4D">
        <w:rPr>
          <w:rFonts w:ascii="Arial" w:hAnsi="Arial" w:cs="Arial"/>
          <w:sz w:val="18"/>
          <w:szCs w:val="18"/>
          <w:lang w:val="en-US"/>
        </w:rPr>
        <w:t xml:space="preserve"> a seamless finish. Any subsequent crack formation in the substrate will therefore become visible in the finish. If this risk exists, it is recommended to apply a crack-bridging mortar with a reinforcement mesh to the substrate. Seamless finishes are always vulnerable at the corners, therefore it is recommended to round off all internal and external corners with reinforcement mesh or corner profile.</w:t>
      </w:r>
    </w:p>
    <w:p w14:paraId="481E22ED" w14:textId="77777777" w:rsidR="00853E4D" w:rsidRPr="00853E4D" w:rsidRDefault="00853E4D" w:rsidP="00853E4D">
      <w:pPr>
        <w:rPr>
          <w:rFonts w:ascii="Arial" w:hAnsi="Arial" w:cs="Arial"/>
          <w:sz w:val="18"/>
          <w:szCs w:val="18"/>
          <w:lang w:val="en-US"/>
        </w:rPr>
      </w:pPr>
    </w:p>
    <w:p w14:paraId="472EADD2" w14:textId="77777777" w:rsidR="00853E4D" w:rsidRPr="00853E4D" w:rsidRDefault="00853E4D" w:rsidP="00853E4D">
      <w:pPr>
        <w:rPr>
          <w:rFonts w:ascii="Arial" w:hAnsi="Arial" w:cs="Arial"/>
          <w:b/>
          <w:bCs/>
          <w:color w:val="0064BA"/>
          <w:sz w:val="18"/>
          <w:szCs w:val="18"/>
          <w:lang w:val="en-US"/>
        </w:rPr>
      </w:pPr>
      <w:r w:rsidRPr="00853E4D">
        <w:rPr>
          <w:rFonts w:ascii="Arial" w:hAnsi="Arial" w:cs="Arial"/>
          <w:b/>
          <w:bCs/>
          <w:color w:val="0064BA"/>
          <w:sz w:val="18"/>
          <w:szCs w:val="18"/>
          <w:lang w:val="en-US"/>
        </w:rPr>
        <w:t xml:space="preserve">Processing conditions </w:t>
      </w:r>
    </w:p>
    <w:p w14:paraId="64CF3551" w14:textId="10CF7479" w:rsidR="00853E4D" w:rsidRPr="00853E4D" w:rsidRDefault="00853E4D" w:rsidP="00853E4D">
      <w:pPr>
        <w:rPr>
          <w:rFonts w:ascii="Arial" w:hAnsi="Arial" w:cs="Arial"/>
          <w:sz w:val="18"/>
          <w:szCs w:val="18"/>
          <w:lang w:val="en-US"/>
        </w:rPr>
      </w:pPr>
      <w:r w:rsidRPr="00853E4D">
        <w:rPr>
          <w:rFonts w:ascii="Arial" w:hAnsi="Arial" w:cs="Arial"/>
          <w:sz w:val="18"/>
          <w:szCs w:val="18"/>
          <w:lang w:val="en-US"/>
        </w:rPr>
        <w:t>The relative humidity of the air must be less than 70%</w:t>
      </w:r>
      <w:r w:rsidR="004D43E3">
        <w:rPr>
          <w:rFonts w:ascii="Arial" w:hAnsi="Arial" w:cs="Arial"/>
          <w:sz w:val="18"/>
          <w:szCs w:val="18"/>
          <w:lang w:val="en-US"/>
        </w:rPr>
        <w:t xml:space="preserve"> and </w:t>
      </w:r>
      <w:r w:rsidRPr="00853E4D">
        <w:rPr>
          <w:rFonts w:ascii="Arial" w:hAnsi="Arial" w:cs="Arial"/>
          <w:sz w:val="18"/>
          <w:szCs w:val="18"/>
          <w:lang w:val="en-US"/>
        </w:rPr>
        <w:t xml:space="preserve">the temperature of the room must be between 15ºC and 25ºC. The temperature of the surface to be treated should be at least 15ºC, also the temperature of the surface should be at least 3ºC above the dew point to prevent condensation. The minimum curing temperature is 15ºC.  </w:t>
      </w:r>
    </w:p>
    <w:p w14:paraId="7C3D5112" w14:textId="77777777" w:rsidR="00853E4D" w:rsidRPr="00853E4D" w:rsidRDefault="00853E4D" w:rsidP="00853E4D">
      <w:pPr>
        <w:rPr>
          <w:rFonts w:ascii="Arial" w:hAnsi="Arial" w:cs="Arial"/>
          <w:sz w:val="18"/>
          <w:szCs w:val="18"/>
          <w:lang w:val="en-US"/>
        </w:rPr>
      </w:pPr>
    </w:p>
    <w:p w14:paraId="575C07EA" w14:textId="77777777" w:rsidR="00853E4D" w:rsidRPr="00853E4D" w:rsidRDefault="00853E4D" w:rsidP="00853E4D">
      <w:pPr>
        <w:rPr>
          <w:rFonts w:ascii="Arial" w:hAnsi="Arial" w:cs="Arial"/>
          <w:b/>
          <w:bCs/>
          <w:color w:val="0064BA"/>
          <w:sz w:val="18"/>
          <w:szCs w:val="18"/>
          <w:lang w:val="en-US"/>
        </w:rPr>
      </w:pPr>
      <w:r w:rsidRPr="00853E4D">
        <w:rPr>
          <w:rFonts w:ascii="Arial" w:hAnsi="Arial" w:cs="Arial"/>
          <w:b/>
          <w:bCs/>
          <w:color w:val="0064BA"/>
          <w:sz w:val="18"/>
          <w:szCs w:val="18"/>
          <w:lang w:val="en-US"/>
        </w:rPr>
        <w:t>Remark</w:t>
      </w:r>
    </w:p>
    <w:p w14:paraId="1E673FB4" w14:textId="66C19FDC" w:rsidR="004F090A" w:rsidRPr="00853E4D" w:rsidRDefault="00853E4D" w:rsidP="0036207A">
      <w:pPr>
        <w:rPr>
          <w:rFonts w:ascii="Arial" w:hAnsi="Arial" w:cs="Arial"/>
          <w:sz w:val="18"/>
          <w:szCs w:val="18"/>
          <w:lang w:val="en-US"/>
        </w:rPr>
      </w:pPr>
      <w:r w:rsidRPr="00853E4D">
        <w:rPr>
          <w:rFonts w:ascii="Arial" w:hAnsi="Arial" w:cs="Arial"/>
          <w:sz w:val="18"/>
          <w:szCs w:val="18"/>
          <w:lang w:val="en-US"/>
        </w:rPr>
        <w:t xml:space="preserve">Our products are formulated according to the latest state of the art in terms of safety for people and the environment. For all these products a separate Safety Data Sheet is available describing possible risks and precautionary measures. In order to exclude all risks, we recommend always taking note of the contents of the relevant Safety Data Sheet. It also contains information on how to dispose of product waste. All data are state of the art. All data and consumption have been obtained under laboratory conditions (20ºC). Deviations are possible on site, depending on the circumstances. As the application and processing are beyond our control, no rights can be derived from the above data. In case of doubt, we advise you to test the product yourself in order to determine whether it meets the specified requirements. If you have any questions, please do not hesitate to contact our technical department. </w:t>
      </w:r>
    </w:p>
    <w:p w14:paraId="1FDE7B59" w14:textId="77777777" w:rsidR="00853E4D" w:rsidRPr="00853E4D" w:rsidRDefault="00853E4D">
      <w:pPr>
        <w:rPr>
          <w:rFonts w:ascii="Arial" w:hAnsi="Arial" w:cs="Arial"/>
          <w:b/>
          <w:color w:val="0064BA"/>
          <w:sz w:val="44"/>
          <w:szCs w:val="44"/>
          <w:lang w:val="en-US"/>
        </w:rPr>
      </w:pPr>
      <w:r w:rsidRPr="00853E4D">
        <w:rPr>
          <w:rFonts w:ascii="Arial" w:hAnsi="Arial" w:cs="Arial"/>
          <w:b/>
          <w:color w:val="0064BA"/>
          <w:sz w:val="44"/>
          <w:szCs w:val="44"/>
          <w:lang w:val="en-US"/>
        </w:rPr>
        <w:br w:type="page"/>
      </w:r>
    </w:p>
    <w:p w14:paraId="5267EBB2" w14:textId="39A076DC" w:rsidR="00A856F5" w:rsidRPr="00853E4D" w:rsidRDefault="00853E4D">
      <w:pPr>
        <w:rPr>
          <w:rFonts w:ascii="Arial" w:hAnsi="Arial" w:cs="Arial"/>
          <w:b/>
          <w:color w:val="0064BA"/>
          <w:sz w:val="44"/>
          <w:szCs w:val="44"/>
          <w:lang w:val="en-US"/>
        </w:rPr>
      </w:pPr>
      <w:r>
        <w:rPr>
          <w:noProof/>
        </w:rPr>
        <w:lastRenderedPageBreak/>
        <w:drawing>
          <wp:anchor distT="0" distB="0" distL="114300" distR="114300" simplePos="0" relativeHeight="251658240" behindDoc="0" locked="0" layoutInCell="1" allowOverlap="1" wp14:anchorId="5BFC972F" wp14:editId="2F6FD755">
            <wp:simplePos x="0" y="0"/>
            <wp:positionH relativeFrom="margin">
              <wp:align>center</wp:align>
            </wp:positionH>
            <wp:positionV relativeFrom="paragraph">
              <wp:posOffset>314325</wp:posOffset>
            </wp:positionV>
            <wp:extent cx="2552700" cy="3667125"/>
            <wp:effectExtent l="0" t="0" r="0" b="9525"/>
            <wp:wrapThrough wrapText="bothSides">
              <wp:wrapPolygon edited="0">
                <wp:start x="0" y="0"/>
                <wp:lineTo x="0" y="21544"/>
                <wp:lineTo x="21439" y="21544"/>
                <wp:lineTo x="21439" y="0"/>
                <wp:lineTo x="0" y="0"/>
              </wp:wrapPolygon>
            </wp:wrapThrough>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52700" cy="3667125"/>
                    </a:xfrm>
                    <a:prstGeom prst="rect">
                      <a:avLst/>
                    </a:prstGeom>
                  </pic:spPr>
                </pic:pic>
              </a:graphicData>
            </a:graphic>
            <wp14:sizeRelH relativeFrom="page">
              <wp14:pctWidth>0</wp14:pctWidth>
            </wp14:sizeRelH>
            <wp14:sizeRelV relativeFrom="page">
              <wp14:pctHeight>0</wp14:pctHeight>
            </wp14:sizeRelV>
          </wp:anchor>
        </w:drawing>
      </w:r>
      <w:r w:rsidR="00A856F5" w:rsidRPr="00853E4D">
        <w:rPr>
          <w:rFonts w:ascii="Arial" w:hAnsi="Arial" w:cs="Arial"/>
          <w:b/>
          <w:color w:val="0064BA"/>
          <w:sz w:val="44"/>
          <w:szCs w:val="44"/>
          <w:lang w:val="en-US"/>
        </w:rPr>
        <w:br w:type="page"/>
      </w:r>
    </w:p>
    <w:p w14:paraId="17235D3E" w14:textId="530AB440" w:rsidR="00B06A74" w:rsidRDefault="00AB18FA" w:rsidP="00DB1265">
      <w:pPr>
        <w:jc w:val="center"/>
        <w:rPr>
          <w:rFonts w:ascii="Arial" w:hAnsi="Arial" w:cs="Arial"/>
          <w:b/>
          <w:color w:val="0064BA"/>
          <w:sz w:val="44"/>
          <w:szCs w:val="44"/>
          <w:lang w:val="en-US"/>
        </w:rPr>
      </w:pPr>
      <w:proofErr w:type="spellStart"/>
      <w:r>
        <w:rPr>
          <w:rFonts w:ascii="Arial" w:hAnsi="Arial" w:cs="Arial"/>
          <w:b/>
          <w:color w:val="0064BA"/>
          <w:sz w:val="44"/>
          <w:szCs w:val="44"/>
          <w:lang w:val="en-US"/>
        </w:rPr>
        <w:lastRenderedPageBreak/>
        <w:t>Betonlook</w:t>
      </w:r>
      <w:proofErr w:type="spellEnd"/>
      <w:r w:rsidR="00B06A74" w:rsidRPr="00B06A74">
        <w:rPr>
          <w:rFonts w:ascii="Arial" w:hAnsi="Arial" w:cs="Arial"/>
          <w:b/>
          <w:color w:val="0064BA"/>
          <w:sz w:val="44"/>
          <w:szCs w:val="44"/>
          <w:lang w:val="en-US"/>
        </w:rPr>
        <w:t xml:space="preserve"> traditional </w:t>
      </w:r>
    </w:p>
    <w:p w14:paraId="3A76CE81" w14:textId="06AEB380" w:rsidR="007E2582" w:rsidRPr="001A5BCC" w:rsidRDefault="001A5BCC" w:rsidP="00DB1265">
      <w:pPr>
        <w:jc w:val="center"/>
        <w:rPr>
          <w:rFonts w:ascii="Arial" w:hAnsi="Arial" w:cs="Arial"/>
          <w:position w:val="34"/>
          <w:sz w:val="24"/>
          <w:szCs w:val="24"/>
          <w:lang w:val="en-US"/>
        </w:rPr>
      </w:pPr>
      <w:r w:rsidRPr="001A5BCC">
        <w:rPr>
          <w:rFonts w:ascii="Arial" w:hAnsi="Arial" w:cs="Arial"/>
          <w:b/>
          <w:sz w:val="24"/>
          <w:szCs w:val="24"/>
          <w:lang w:val="en-US"/>
        </w:rPr>
        <w:t>for walls in dry areas</w:t>
      </w:r>
    </w:p>
    <w:p w14:paraId="125CE54B" w14:textId="77777777" w:rsidR="000420B8" w:rsidRPr="001A5BCC" w:rsidRDefault="000420B8" w:rsidP="00277E43">
      <w:pPr>
        <w:autoSpaceDE w:val="0"/>
        <w:autoSpaceDN w:val="0"/>
        <w:adjustRightInd w:val="0"/>
        <w:rPr>
          <w:rFonts w:ascii="Arial" w:eastAsia="Calibri" w:hAnsi="Arial" w:cs="Arial"/>
          <w:b/>
          <w:color w:val="7F7F7F" w:themeColor="text1" w:themeTint="80"/>
          <w:sz w:val="14"/>
          <w:szCs w:val="14"/>
          <w:lang w:val="en-US"/>
        </w:rPr>
      </w:pPr>
    </w:p>
    <w:p w14:paraId="184B499C" w14:textId="3AB4DC93" w:rsidR="00D25F4C" w:rsidRPr="00853E4D" w:rsidRDefault="001A5BCC" w:rsidP="00D25F4C">
      <w:pPr>
        <w:rPr>
          <w:rFonts w:ascii="Arial" w:hAnsi="Arial" w:cs="Arial"/>
          <w:b/>
          <w:sz w:val="28"/>
          <w:szCs w:val="28"/>
          <w:lang w:val="en-US"/>
        </w:rPr>
      </w:pPr>
      <w:r w:rsidRPr="001A5BCC">
        <w:rPr>
          <w:rFonts w:ascii="Arial" w:hAnsi="Arial" w:cs="Arial"/>
          <w:b/>
          <w:sz w:val="28"/>
          <w:szCs w:val="28"/>
          <w:lang w:val="en-US"/>
        </w:rPr>
        <w:t>System structure</w:t>
      </w:r>
    </w:p>
    <w:p w14:paraId="7C9ED5AA" w14:textId="77777777" w:rsidR="00D22228" w:rsidRPr="00853E4D" w:rsidRDefault="00D22228" w:rsidP="00D22228">
      <w:pPr>
        <w:autoSpaceDE w:val="0"/>
        <w:autoSpaceDN w:val="0"/>
        <w:adjustRightInd w:val="0"/>
        <w:rPr>
          <w:rFonts w:ascii="Arial" w:eastAsia="Calibri" w:hAnsi="Arial" w:cs="Arial"/>
          <w:color w:val="7F7F7F" w:themeColor="text1" w:themeTint="80"/>
          <w:sz w:val="12"/>
          <w:szCs w:val="12"/>
          <w:lang w:val="en-US"/>
        </w:rPr>
      </w:pPr>
    </w:p>
    <w:p w14:paraId="7477E6F2" w14:textId="673E2D90" w:rsidR="00D22228" w:rsidRPr="00853E4D" w:rsidRDefault="00D22228" w:rsidP="00D22228">
      <w:pPr>
        <w:rPr>
          <w:rFonts w:ascii="Arial" w:hAnsi="Arial" w:cs="Arial"/>
          <w:b/>
          <w:color w:val="0064BA"/>
          <w:sz w:val="18"/>
          <w:szCs w:val="18"/>
          <w:lang w:val="en-US"/>
        </w:rPr>
      </w:pPr>
      <w:bookmarkStart w:id="0" w:name="_Hlk77272333"/>
      <w:r w:rsidRPr="00853E4D">
        <w:rPr>
          <w:rFonts w:ascii="Arial" w:hAnsi="Arial" w:cs="Arial"/>
          <w:b/>
          <w:color w:val="0064BA"/>
          <w:sz w:val="18"/>
          <w:szCs w:val="18"/>
          <w:lang w:val="en-US"/>
        </w:rPr>
        <w:t>St</w:t>
      </w:r>
      <w:r w:rsidR="001A5BCC">
        <w:rPr>
          <w:rFonts w:ascii="Arial" w:hAnsi="Arial" w:cs="Arial"/>
          <w:b/>
          <w:color w:val="0064BA"/>
          <w:sz w:val="18"/>
          <w:szCs w:val="18"/>
          <w:lang w:val="en-US"/>
        </w:rPr>
        <w:t>e</w:t>
      </w:r>
      <w:r w:rsidRPr="00853E4D">
        <w:rPr>
          <w:rFonts w:ascii="Arial" w:hAnsi="Arial" w:cs="Arial"/>
          <w:b/>
          <w:color w:val="0064BA"/>
          <w:sz w:val="18"/>
          <w:szCs w:val="18"/>
          <w:lang w:val="en-US"/>
        </w:rPr>
        <w:t>p 1.</w:t>
      </w:r>
    </w:p>
    <w:p w14:paraId="36E3CC6C" w14:textId="40FEC2C5" w:rsidR="00D22228" w:rsidRDefault="00D22228" w:rsidP="00D22228">
      <w:pPr>
        <w:rPr>
          <w:rFonts w:ascii="Arial" w:hAnsi="Arial" w:cs="Arial"/>
          <w:b/>
          <w:color w:val="0064BA"/>
          <w:sz w:val="18"/>
          <w:szCs w:val="18"/>
          <w:lang w:val="en-US"/>
        </w:rPr>
      </w:pPr>
      <w:r w:rsidRPr="00853E4D">
        <w:rPr>
          <w:rFonts w:ascii="Arial" w:hAnsi="Arial" w:cs="Arial"/>
          <w:b/>
          <w:color w:val="0064BA"/>
          <w:sz w:val="18"/>
          <w:szCs w:val="18"/>
          <w:lang w:val="en-US"/>
        </w:rPr>
        <w:t>Primer</w:t>
      </w:r>
    </w:p>
    <w:p w14:paraId="0882DE21" w14:textId="77777777" w:rsidR="006D5BFE" w:rsidRPr="00853E4D" w:rsidRDefault="006D5BFE" w:rsidP="00D22228">
      <w:pPr>
        <w:rPr>
          <w:rFonts w:ascii="Arial" w:hAnsi="Arial" w:cs="Arial"/>
          <w:b/>
          <w:color w:val="0064BA"/>
          <w:sz w:val="18"/>
          <w:szCs w:val="18"/>
          <w:lang w:val="en-US"/>
        </w:rPr>
      </w:pPr>
    </w:p>
    <w:p w14:paraId="415D4CEA" w14:textId="77777777" w:rsidR="001A5BCC" w:rsidRPr="001A5BCC" w:rsidRDefault="001A5BCC" w:rsidP="001A5BCC">
      <w:pPr>
        <w:rPr>
          <w:rFonts w:ascii="Arial" w:hAnsi="Arial" w:cs="Arial"/>
          <w:b/>
          <w:bCs/>
          <w:sz w:val="18"/>
          <w:szCs w:val="18"/>
          <w:lang w:val="en-US"/>
        </w:rPr>
      </w:pPr>
      <w:r w:rsidRPr="001A5BCC">
        <w:rPr>
          <w:rFonts w:ascii="Arial" w:hAnsi="Arial" w:cs="Arial"/>
          <w:b/>
          <w:bCs/>
          <w:sz w:val="18"/>
          <w:szCs w:val="18"/>
          <w:lang w:val="en-US"/>
        </w:rPr>
        <w:t>Processing</w:t>
      </w:r>
    </w:p>
    <w:p w14:paraId="335C74B7" w14:textId="1B320F80" w:rsidR="001A5BCC" w:rsidRPr="001A5BCC" w:rsidRDefault="001A5BCC" w:rsidP="001A5BCC">
      <w:pPr>
        <w:rPr>
          <w:rFonts w:ascii="Arial" w:hAnsi="Arial" w:cs="Arial"/>
          <w:sz w:val="18"/>
          <w:szCs w:val="18"/>
          <w:lang w:val="en-US"/>
        </w:rPr>
      </w:pPr>
      <w:r w:rsidRPr="001A5BCC">
        <w:rPr>
          <w:rFonts w:ascii="Arial" w:hAnsi="Arial" w:cs="Arial"/>
          <w:sz w:val="18"/>
          <w:szCs w:val="18"/>
          <w:lang w:val="en-US"/>
        </w:rPr>
        <w:t xml:space="preserve">Stir the contents at the start of work. Apply the primer evenly and opaquely to the substrate with a roller or brush. The </w:t>
      </w:r>
      <w:r w:rsidR="007C2B93">
        <w:rPr>
          <w:rFonts w:ascii="Arial" w:hAnsi="Arial" w:cs="Arial"/>
          <w:sz w:val="18"/>
          <w:szCs w:val="18"/>
          <w:lang w:val="en-US"/>
        </w:rPr>
        <w:t>primer</w:t>
      </w:r>
      <w:r w:rsidRPr="001A5BCC">
        <w:rPr>
          <w:rFonts w:ascii="Arial" w:hAnsi="Arial" w:cs="Arial"/>
          <w:sz w:val="18"/>
          <w:szCs w:val="18"/>
          <w:lang w:val="en-US"/>
        </w:rPr>
        <w:t xml:space="preserve"> must have had sufficient time to dry/respond (approx. 1-2 hours) before the </w:t>
      </w:r>
      <w:proofErr w:type="spellStart"/>
      <w:r w:rsidRPr="001A5BCC">
        <w:rPr>
          <w:rFonts w:ascii="Arial" w:hAnsi="Arial" w:cs="Arial"/>
          <w:sz w:val="18"/>
          <w:szCs w:val="18"/>
          <w:lang w:val="en-US"/>
        </w:rPr>
        <w:t>Betonlook</w:t>
      </w:r>
      <w:proofErr w:type="spellEnd"/>
      <w:r w:rsidR="007C2B93">
        <w:rPr>
          <w:rFonts w:ascii="Arial" w:hAnsi="Arial" w:cs="Arial"/>
          <w:sz w:val="18"/>
          <w:szCs w:val="18"/>
          <w:lang w:val="en-US"/>
        </w:rPr>
        <w:t xml:space="preserve"> </w:t>
      </w:r>
      <w:r w:rsidR="007C2B93" w:rsidRPr="001A5BCC">
        <w:rPr>
          <w:rFonts w:ascii="Arial" w:hAnsi="Arial" w:cs="Arial"/>
          <w:sz w:val="18"/>
          <w:szCs w:val="18"/>
          <w:lang w:val="en-US"/>
        </w:rPr>
        <w:t>traditionally</w:t>
      </w:r>
      <w:r w:rsidRPr="001A5BCC">
        <w:rPr>
          <w:rFonts w:ascii="Arial" w:hAnsi="Arial" w:cs="Arial"/>
          <w:sz w:val="18"/>
          <w:szCs w:val="18"/>
          <w:lang w:val="en-US"/>
        </w:rPr>
        <w:t xml:space="preserve"> can be applied. </w:t>
      </w:r>
    </w:p>
    <w:p w14:paraId="48294B59" w14:textId="135F88B7" w:rsidR="00D22228" w:rsidRDefault="001A5BCC" w:rsidP="001A5BCC">
      <w:pPr>
        <w:rPr>
          <w:rFonts w:ascii="Arial" w:hAnsi="Arial" w:cs="Arial"/>
          <w:sz w:val="18"/>
          <w:szCs w:val="18"/>
          <w:lang w:val="en-US"/>
        </w:rPr>
      </w:pPr>
      <w:r w:rsidRPr="00925AA9">
        <w:rPr>
          <w:rFonts w:ascii="Arial" w:hAnsi="Arial" w:cs="Arial"/>
          <w:b/>
          <w:bCs/>
          <w:sz w:val="18"/>
          <w:szCs w:val="18"/>
          <w:lang w:val="en-US"/>
        </w:rPr>
        <w:t>Consumption</w:t>
      </w:r>
      <w:r w:rsidRPr="001A5BCC">
        <w:rPr>
          <w:rFonts w:ascii="Arial" w:hAnsi="Arial" w:cs="Arial"/>
          <w:sz w:val="18"/>
          <w:szCs w:val="18"/>
          <w:lang w:val="en-US"/>
        </w:rPr>
        <w:t xml:space="preserve">: depending on the absorbency and roughness of the surface approx. 0.10 </w:t>
      </w:r>
      <w:proofErr w:type="spellStart"/>
      <w:r w:rsidRPr="001A5BCC">
        <w:rPr>
          <w:rFonts w:ascii="Arial" w:hAnsi="Arial" w:cs="Arial"/>
          <w:sz w:val="18"/>
          <w:szCs w:val="18"/>
          <w:lang w:val="en-US"/>
        </w:rPr>
        <w:t>ltr</w:t>
      </w:r>
      <w:proofErr w:type="spellEnd"/>
      <w:r w:rsidRPr="001A5BCC">
        <w:rPr>
          <w:rFonts w:ascii="Arial" w:hAnsi="Arial" w:cs="Arial"/>
          <w:sz w:val="18"/>
          <w:szCs w:val="18"/>
          <w:lang w:val="en-US"/>
        </w:rPr>
        <w:t>/m2</w:t>
      </w:r>
    </w:p>
    <w:p w14:paraId="530C94D8" w14:textId="77777777" w:rsidR="001A5BCC" w:rsidRPr="001A5BCC" w:rsidRDefault="001A5BCC" w:rsidP="001A5BCC">
      <w:pPr>
        <w:rPr>
          <w:rFonts w:ascii="Arial" w:hAnsi="Arial" w:cs="Arial"/>
          <w:color w:val="0088B7"/>
          <w:sz w:val="12"/>
          <w:szCs w:val="12"/>
          <w:lang w:val="en-US"/>
        </w:rPr>
      </w:pPr>
    </w:p>
    <w:p w14:paraId="733C7D41" w14:textId="3249FFF5" w:rsidR="00D22228" w:rsidRPr="00853E4D" w:rsidRDefault="00D22228" w:rsidP="00D22228">
      <w:pPr>
        <w:rPr>
          <w:rFonts w:ascii="Arial" w:hAnsi="Arial" w:cs="Arial"/>
          <w:b/>
          <w:color w:val="0064BA"/>
          <w:sz w:val="18"/>
          <w:szCs w:val="18"/>
          <w:lang w:val="en-US"/>
        </w:rPr>
      </w:pPr>
      <w:r w:rsidRPr="00853E4D">
        <w:rPr>
          <w:rFonts w:ascii="Arial" w:hAnsi="Arial" w:cs="Arial"/>
          <w:b/>
          <w:color w:val="0064BA"/>
          <w:sz w:val="18"/>
          <w:szCs w:val="18"/>
          <w:lang w:val="en-US"/>
        </w:rPr>
        <w:t>St</w:t>
      </w:r>
      <w:r w:rsidR="001A5BCC">
        <w:rPr>
          <w:rFonts w:ascii="Arial" w:hAnsi="Arial" w:cs="Arial"/>
          <w:b/>
          <w:color w:val="0064BA"/>
          <w:sz w:val="18"/>
          <w:szCs w:val="18"/>
          <w:lang w:val="en-US"/>
        </w:rPr>
        <w:t>e</w:t>
      </w:r>
      <w:r w:rsidRPr="00853E4D">
        <w:rPr>
          <w:rFonts w:ascii="Arial" w:hAnsi="Arial" w:cs="Arial"/>
          <w:b/>
          <w:color w:val="0064BA"/>
          <w:sz w:val="18"/>
          <w:szCs w:val="18"/>
          <w:lang w:val="en-US"/>
        </w:rPr>
        <w:t xml:space="preserve">p 2 </w:t>
      </w:r>
      <w:r w:rsidR="001A5BCC">
        <w:rPr>
          <w:rFonts w:ascii="Arial" w:hAnsi="Arial" w:cs="Arial"/>
          <w:b/>
          <w:color w:val="0064BA"/>
          <w:sz w:val="18"/>
          <w:szCs w:val="18"/>
          <w:lang w:val="en-US"/>
        </w:rPr>
        <w:t>and</w:t>
      </w:r>
      <w:r w:rsidRPr="00853E4D">
        <w:rPr>
          <w:rFonts w:ascii="Arial" w:hAnsi="Arial" w:cs="Arial"/>
          <w:b/>
          <w:color w:val="0064BA"/>
          <w:sz w:val="18"/>
          <w:szCs w:val="18"/>
          <w:lang w:val="en-US"/>
        </w:rPr>
        <w:t xml:space="preserve"> 3</w:t>
      </w:r>
    </w:p>
    <w:p w14:paraId="729E2457" w14:textId="3A0D84C6" w:rsidR="00D22228" w:rsidRDefault="00AB18FA" w:rsidP="00D22228">
      <w:pPr>
        <w:rPr>
          <w:rFonts w:ascii="Arial" w:hAnsi="Arial" w:cs="Arial"/>
          <w:b/>
          <w:color w:val="0064BA"/>
          <w:sz w:val="18"/>
          <w:szCs w:val="18"/>
          <w:lang w:val="en-US"/>
        </w:rPr>
      </w:pPr>
      <w:proofErr w:type="spellStart"/>
      <w:r>
        <w:rPr>
          <w:rFonts w:ascii="Arial" w:hAnsi="Arial" w:cs="Arial"/>
          <w:b/>
          <w:color w:val="0064BA"/>
          <w:sz w:val="18"/>
          <w:szCs w:val="18"/>
          <w:lang w:val="en-US"/>
        </w:rPr>
        <w:t>Betonlook</w:t>
      </w:r>
      <w:proofErr w:type="spellEnd"/>
      <w:r w:rsidRPr="00AB18FA">
        <w:rPr>
          <w:rFonts w:ascii="Arial" w:hAnsi="Arial" w:cs="Arial"/>
          <w:b/>
          <w:color w:val="0064BA"/>
          <w:sz w:val="18"/>
          <w:szCs w:val="18"/>
          <w:lang w:val="en-US"/>
        </w:rPr>
        <w:t xml:space="preserve"> traditional</w:t>
      </w:r>
    </w:p>
    <w:p w14:paraId="33AB676A" w14:textId="77777777" w:rsidR="006D5BFE" w:rsidRPr="00853E4D" w:rsidRDefault="006D5BFE" w:rsidP="00D22228">
      <w:pPr>
        <w:rPr>
          <w:rFonts w:ascii="Arial" w:hAnsi="Arial" w:cs="Arial"/>
          <w:b/>
          <w:color w:val="0064BA"/>
          <w:sz w:val="18"/>
          <w:szCs w:val="18"/>
          <w:lang w:val="en-US"/>
        </w:rPr>
      </w:pPr>
    </w:p>
    <w:p w14:paraId="5D73942F" w14:textId="77777777" w:rsidR="001A5BCC" w:rsidRPr="00AB18FA" w:rsidRDefault="001A5BCC" w:rsidP="001A5BCC">
      <w:pPr>
        <w:rPr>
          <w:rFonts w:ascii="Arial" w:hAnsi="Arial" w:cs="Arial"/>
          <w:b/>
          <w:bCs/>
          <w:sz w:val="18"/>
          <w:szCs w:val="18"/>
          <w:lang w:val="en-US"/>
        </w:rPr>
      </w:pPr>
      <w:r w:rsidRPr="00AB18FA">
        <w:rPr>
          <w:rFonts w:ascii="Arial" w:hAnsi="Arial" w:cs="Arial"/>
          <w:b/>
          <w:bCs/>
          <w:sz w:val="18"/>
          <w:szCs w:val="18"/>
          <w:lang w:val="en-US"/>
        </w:rPr>
        <w:t>Processing</w:t>
      </w:r>
    </w:p>
    <w:p w14:paraId="72E08AFE" w14:textId="77777777" w:rsidR="00AB18FA" w:rsidRPr="00AB18FA" w:rsidRDefault="00AB18FA" w:rsidP="00AB18FA">
      <w:pPr>
        <w:autoSpaceDE w:val="0"/>
        <w:autoSpaceDN w:val="0"/>
        <w:adjustRightInd w:val="0"/>
        <w:rPr>
          <w:rFonts w:ascii="Arial" w:hAnsi="Arial" w:cs="Arial"/>
          <w:sz w:val="18"/>
          <w:szCs w:val="18"/>
          <w:lang w:val="en-US"/>
        </w:rPr>
      </w:pPr>
      <w:r w:rsidRPr="00AB18FA">
        <w:rPr>
          <w:rFonts w:ascii="Arial" w:hAnsi="Arial" w:cs="Arial"/>
          <w:sz w:val="18"/>
          <w:szCs w:val="18"/>
          <w:lang w:val="en-US"/>
        </w:rPr>
        <w:t xml:space="preserve">Add the included dye to the </w:t>
      </w:r>
      <w:proofErr w:type="spellStart"/>
      <w:r w:rsidRPr="00AB18FA">
        <w:rPr>
          <w:rFonts w:ascii="Arial" w:hAnsi="Arial" w:cs="Arial"/>
          <w:sz w:val="18"/>
          <w:szCs w:val="18"/>
          <w:lang w:val="en-US"/>
        </w:rPr>
        <w:t>Betonlook</w:t>
      </w:r>
      <w:proofErr w:type="spellEnd"/>
      <w:r w:rsidRPr="00AB18FA">
        <w:rPr>
          <w:rFonts w:ascii="Arial" w:hAnsi="Arial" w:cs="Arial"/>
          <w:sz w:val="18"/>
          <w:szCs w:val="18"/>
          <w:lang w:val="en-US"/>
        </w:rPr>
        <w:t xml:space="preserve"> Traditional while sifting. Make sure the dye no longer contains any grains and/or accumulations. When the dye is free of grains and/or accumulations, mix it with the </w:t>
      </w:r>
      <w:proofErr w:type="spellStart"/>
      <w:r w:rsidRPr="00AB18FA">
        <w:rPr>
          <w:rFonts w:ascii="Arial" w:hAnsi="Arial" w:cs="Arial"/>
          <w:sz w:val="18"/>
          <w:szCs w:val="18"/>
          <w:lang w:val="en-US"/>
        </w:rPr>
        <w:t>Betonlook</w:t>
      </w:r>
      <w:proofErr w:type="spellEnd"/>
      <w:r w:rsidRPr="00AB18FA">
        <w:rPr>
          <w:rFonts w:ascii="Arial" w:hAnsi="Arial" w:cs="Arial"/>
          <w:sz w:val="18"/>
          <w:szCs w:val="18"/>
          <w:lang w:val="en-US"/>
        </w:rPr>
        <w:t xml:space="preserve"> Traditional until it has an even color. If the above precautions are not taken, the result may be that pigment clusters are visible in the end result. </w:t>
      </w:r>
    </w:p>
    <w:p w14:paraId="7DBED522" w14:textId="56DEEAB3" w:rsidR="00AB18FA" w:rsidRPr="00AB18FA" w:rsidRDefault="00AB18FA" w:rsidP="00AB18FA">
      <w:pPr>
        <w:autoSpaceDE w:val="0"/>
        <w:autoSpaceDN w:val="0"/>
        <w:adjustRightInd w:val="0"/>
        <w:rPr>
          <w:rFonts w:ascii="Arial" w:hAnsi="Arial" w:cs="Arial"/>
          <w:sz w:val="18"/>
          <w:szCs w:val="18"/>
          <w:lang w:val="en-US"/>
        </w:rPr>
      </w:pPr>
      <w:r w:rsidRPr="00AB18FA">
        <w:rPr>
          <w:rFonts w:ascii="Arial" w:hAnsi="Arial" w:cs="Arial"/>
          <w:sz w:val="18"/>
          <w:szCs w:val="18"/>
          <w:lang w:val="en-US"/>
        </w:rPr>
        <w:t xml:space="preserve">Lagging pigment clusters can be recognized by spots and/or stripes. Should this be detected in layer 1, traditionally re-sieve the </w:t>
      </w:r>
      <w:proofErr w:type="spellStart"/>
      <w:r w:rsidR="00C04315">
        <w:rPr>
          <w:rFonts w:ascii="Arial" w:hAnsi="Arial" w:cs="Arial"/>
          <w:sz w:val="18"/>
          <w:szCs w:val="18"/>
          <w:lang w:val="en-US"/>
        </w:rPr>
        <w:t>Betonl</w:t>
      </w:r>
      <w:r w:rsidRPr="00AB18FA">
        <w:rPr>
          <w:rFonts w:ascii="Arial" w:hAnsi="Arial" w:cs="Arial"/>
          <w:sz w:val="18"/>
          <w:szCs w:val="18"/>
          <w:lang w:val="en-US"/>
        </w:rPr>
        <w:t>ook</w:t>
      </w:r>
      <w:proofErr w:type="spellEnd"/>
      <w:r w:rsidRPr="00AB18FA">
        <w:rPr>
          <w:rFonts w:ascii="Arial" w:hAnsi="Arial" w:cs="Arial"/>
          <w:sz w:val="18"/>
          <w:szCs w:val="18"/>
          <w:lang w:val="en-US"/>
        </w:rPr>
        <w:t xml:space="preserve"> before applying layer 2.</w:t>
      </w:r>
      <w:r w:rsidR="007F0A7B">
        <w:rPr>
          <w:rFonts w:ascii="Arial" w:hAnsi="Arial" w:cs="Arial"/>
          <w:sz w:val="18"/>
          <w:szCs w:val="18"/>
          <w:lang w:val="en-US"/>
        </w:rPr>
        <w:t xml:space="preserve"> </w:t>
      </w:r>
      <w:r w:rsidRPr="00AB18FA">
        <w:rPr>
          <w:rFonts w:ascii="Arial" w:hAnsi="Arial" w:cs="Arial"/>
          <w:sz w:val="18"/>
          <w:szCs w:val="18"/>
          <w:lang w:val="en-US"/>
        </w:rPr>
        <w:t xml:space="preserve">Add 1.250 gram (1m2) of </w:t>
      </w:r>
      <w:proofErr w:type="spellStart"/>
      <w:r w:rsidRPr="00AB18FA">
        <w:rPr>
          <w:rFonts w:ascii="Arial" w:hAnsi="Arial" w:cs="Arial"/>
          <w:sz w:val="18"/>
          <w:szCs w:val="18"/>
          <w:lang w:val="en-US"/>
        </w:rPr>
        <w:t>Betonlook</w:t>
      </w:r>
      <w:proofErr w:type="spellEnd"/>
      <w:r w:rsidRPr="00AB18FA">
        <w:rPr>
          <w:rFonts w:ascii="Arial" w:hAnsi="Arial" w:cs="Arial"/>
          <w:sz w:val="18"/>
          <w:szCs w:val="18"/>
          <w:lang w:val="en-US"/>
        </w:rPr>
        <w:t xml:space="preserve"> traditional to approx. 345ml clean water and mix mechanically. The processing time is approx. 45 minutes, depending on the conditions. No more water should be added after the start of the binding process</w:t>
      </w:r>
      <w:r w:rsidR="00212A69" w:rsidRPr="00212A69">
        <w:rPr>
          <w:rFonts w:ascii="Arial" w:hAnsi="Arial" w:cs="Arial"/>
          <w:sz w:val="18"/>
          <w:szCs w:val="18"/>
          <w:lang w:val="en-US"/>
        </w:rPr>
        <w:t xml:space="preserve"> </w:t>
      </w:r>
      <w:r w:rsidR="00212A69">
        <w:rPr>
          <w:rFonts w:ascii="Arial" w:hAnsi="Arial" w:cs="Arial"/>
          <w:sz w:val="18"/>
          <w:szCs w:val="18"/>
          <w:lang w:val="en-US"/>
        </w:rPr>
        <w:t>Use th</w:t>
      </w:r>
      <w:r w:rsidR="00212A69" w:rsidRPr="008422FF">
        <w:rPr>
          <w:rFonts w:ascii="Arial" w:hAnsi="Arial" w:cs="Arial"/>
          <w:sz w:val="18"/>
          <w:szCs w:val="18"/>
          <w:lang w:val="en-US"/>
        </w:rPr>
        <w:t xml:space="preserve">e </w:t>
      </w:r>
      <w:proofErr w:type="spellStart"/>
      <w:r w:rsidR="00212A69" w:rsidRPr="008422FF">
        <w:rPr>
          <w:rFonts w:ascii="Arial" w:hAnsi="Arial" w:cs="Arial"/>
          <w:sz w:val="18"/>
          <w:szCs w:val="18"/>
          <w:lang w:val="en-US"/>
        </w:rPr>
        <w:t>spachtel</w:t>
      </w:r>
      <w:proofErr w:type="spellEnd"/>
      <w:r w:rsidR="00212A69" w:rsidRPr="008422FF">
        <w:rPr>
          <w:rFonts w:ascii="Arial" w:hAnsi="Arial" w:cs="Arial"/>
          <w:sz w:val="18"/>
          <w:szCs w:val="18"/>
          <w:lang w:val="en-US"/>
        </w:rPr>
        <w:t xml:space="preserve"> </w:t>
      </w:r>
      <w:r w:rsidR="00212A69">
        <w:rPr>
          <w:rFonts w:ascii="Arial" w:hAnsi="Arial" w:cs="Arial"/>
          <w:sz w:val="18"/>
          <w:szCs w:val="18"/>
          <w:lang w:val="en-US"/>
        </w:rPr>
        <w:t>to a</w:t>
      </w:r>
      <w:r w:rsidR="00212A69" w:rsidRPr="008422FF">
        <w:rPr>
          <w:rFonts w:ascii="Arial" w:hAnsi="Arial" w:cs="Arial"/>
          <w:sz w:val="18"/>
          <w:szCs w:val="18"/>
          <w:lang w:val="en-US"/>
        </w:rPr>
        <w:t>pply to the substrate in the traditional manual manner, covering the entire surface generously</w:t>
      </w:r>
      <w:r w:rsidRPr="00AB18FA">
        <w:rPr>
          <w:rFonts w:ascii="Arial" w:hAnsi="Arial" w:cs="Arial"/>
          <w:sz w:val="18"/>
          <w:szCs w:val="18"/>
          <w:lang w:val="en-US"/>
        </w:rPr>
        <w:t xml:space="preserve">. Apply the layer with a brush, small irregularities and ridges, in order to obtain the desired structure and texture. Let this 1st layer dry for about 3 hours (depending on temperature and humidity). After this a thin layer of traditional </w:t>
      </w:r>
      <w:proofErr w:type="spellStart"/>
      <w:r w:rsidRPr="00AB18FA">
        <w:rPr>
          <w:rFonts w:ascii="Arial" w:hAnsi="Arial" w:cs="Arial"/>
          <w:sz w:val="18"/>
          <w:szCs w:val="18"/>
          <w:lang w:val="en-US"/>
        </w:rPr>
        <w:t>Betonlook</w:t>
      </w:r>
      <w:proofErr w:type="spellEnd"/>
      <w:r w:rsidRPr="00AB18FA">
        <w:rPr>
          <w:rFonts w:ascii="Arial" w:hAnsi="Arial" w:cs="Arial"/>
          <w:sz w:val="18"/>
          <w:szCs w:val="18"/>
          <w:lang w:val="en-US"/>
        </w:rPr>
        <w:t xml:space="preserve"> must be applied. If this 2nd layer is sufficiently attracted, the final finish is carried out by plastering with little water and an Inox trowel, this is decisive for the end result. The end result depends largely on the creativity and skill of the applicator. It is also possible to sand </w:t>
      </w:r>
      <w:proofErr w:type="spellStart"/>
      <w:r w:rsidRPr="00AB18FA">
        <w:rPr>
          <w:rFonts w:ascii="Arial" w:hAnsi="Arial" w:cs="Arial"/>
          <w:sz w:val="18"/>
          <w:szCs w:val="18"/>
          <w:lang w:val="en-US"/>
        </w:rPr>
        <w:t>Betonlook</w:t>
      </w:r>
      <w:proofErr w:type="spellEnd"/>
      <w:r w:rsidRPr="00AB18FA">
        <w:rPr>
          <w:rFonts w:ascii="Arial" w:hAnsi="Arial" w:cs="Arial"/>
          <w:sz w:val="18"/>
          <w:szCs w:val="18"/>
          <w:lang w:val="en-US"/>
        </w:rPr>
        <w:t xml:space="preserve"> traditional, after sufficient drying, on or flat. It is strongly recommended to gain some experience with a sample first. The product must have had sufficient time to dry / react, the drying period is at least 3 days, both the applied layer and the surface may still contain up to 3 vol-% moisture, before </w:t>
      </w:r>
      <w:r w:rsidR="006E49E7">
        <w:rPr>
          <w:rFonts w:ascii="Arial" w:hAnsi="Arial" w:cs="Arial"/>
          <w:sz w:val="18"/>
          <w:szCs w:val="18"/>
          <w:lang w:val="en-US"/>
        </w:rPr>
        <w:t>Fixative</w:t>
      </w:r>
      <w:r w:rsidRPr="00AB18FA">
        <w:rPr>
          <w:rFonts w:ascii="Arial" w:hAnsi="Arial" w:cs="Arial"/>
          <w:sz w:val="18"/>
          <w:szCs w:val="18"/>
          <w:lang w:val="en-US"/>
        </w:rPr>
        <w:t xml:space="preserve"> can be applied. </w:t>
      </w:r>
    </w:p>
    <w:p w14:paraId="6E60C520" w14:textId="11775CAE" w:rsidR="00AB18FA" w:rsidRPr="00AB18FA" w:rsidRDefault="00AB18FA" w:rsidP="00AB18FA">
      <w:pPr>
        <w:autoSpaceDE w:val="0"/>
        <w:autoSpaceDN w:val="0"/>
        <w:adjustRightInd w:val="0"/>
        <w:rPr>
          <w:rFonts w:ascii="Arial" w:hAnsi="Arial" w:cs="Arial"/>
          <w:sz w:val="18"/>
          <w:szCs w:val="18"/>
          <w:lang w:val="en-US"/>
        </w:rPr>
      </w:pPr>
      <w:r w:rsidRPr="00925AA9">
        <w:rPr>
          <w:rFonts w:ascii="Arial" w:hAnsi="Arial" w:cs="Arial"/>
          <w:b/>
          <w:bCs/>
          <w:sz w:val="18"/>
          <w:szCs w:val="18"/>
          <w:lang w:val="en-US"/>
        </w:rPr>
        <w:t>Consumption</w:t>
      </w:r>
      <w:r w:rsidRPr="00AB18FA">
        <w:rPr>
          <w:rFonts w:ascii="Arial" w:hAnsi="Arial" w:cs="Arial"/>
          <w:sz w:val="18"/>
          <w:szCs w:val="18"/>
          <w:lang w:val="en-US"/>
        </w:rPr>
        <w:t>: Depending on the roughness of the substrate and layer thickness approx. 1250 gram/m2 (at a layer thickness of approx. 1 mm).</w:t>
      </w:r>
    </w:p>
    <w:p w14:paraId="201E3C75" w14:textId="77777777" w:rsidR="00AB18FA" w:rsidRPr="00AB18FA" w:rsidRDefault="00AB18FA" w:rsidP="00D22228">
      <w:pPr>
        <w:autoSpaceDE w:val="0"/>
        <w:autoSpaceDN w:val="0"/>
        <w:adjustRightInd w:val="0"/>
        <w:rPr>
          <w:rFonts w:ascii="Arial" w:hAnsi="Arial" w:cs="Arial"/>
          <w:sz w:val="18"/>
          <w:szCs w:val="18"/>
          <w:lang w:val="en-US"/>
        </w:rPr>
      </w:pPr>
    </w:p>
    <w:p w14:paraId="01EE544F" w14:textId="27E1E516" w:rsidR="00D22228" w:rsidRPr="00853E4D" w:rsidRDefault="00D22228" w:rsidP="00D22228">
      <w:pPr>
        <w:autoSpaceDE w:val="0"/>
        <w:autoSpaceDN w:val="0"/>
        <w:adjustRightInd w:val="0"/>
        <w:rPr>
          <w:rFonts w:ascii="Arial" w:hAnsi="Arial" w:cs="Arial"/>
          <w:b/>
          <w:bCs/>
          <w:color w:val="0070C0"/>
          <w:sz w:val="18"/>
          <w:szCs w:val="18"/>
          <w:lang w:val="en-US"/>
        </w:rPr>
      </w:pPr>
      <w:r w:rsidRPr="00853E4D">
        <w:rPr>
          <w:rFonts w:ascii="Arial" w:hAnsi="Arial" w:cs="Arial"/>
          <w:b/>
          <w:bCs/>
          <w:color w:val="0070C0"/>
          <w:sz w:val="18"/>
          <w:szCs w:val="18"/>
          <w:lang w:val="en-US"/>
        </w:rPr>
        <w:t>St</w:t>
      </w:r>
      <w:r w:rsidR="001A5BCC">
        <w:rPr>
          <w:rFonts w:ascii="Arial" w:hAnsi="Arial" w:cs="Arial"/>
          <w:b/>
          <w:bCs/>
          <w:color w:val="0070C0"/>
          <w:sz w:val="18"/>
          <w:szCs w:val="18"/>
          <w:lang w:val="en-US"/>
        </w:rPr>
        <w:t>e</w:t>
      </w:r>
      <w:r w:rsidRPr="00853E4D">
        <w:rPr>
          <w:rFonts w:ascii="Arial" w:hAnsi="Arial" w:cs="Arial"/>
          <w:b/>
          <w:bCs/>
          <w:color w:val="0070C0"/>
          <w:sz w:val="18"/>
          <w:szCs w:val="18"/>
          <w:lang w:val="en-US"/>
        </w:rPr>
        <w:t xml:space="preserve">p 4 </w:t>
      </w:r>
      <w:r w:rsidR="001A5BCC">
        <w:rPr>
          <w:rFonts w:ascii="Arial" w:hAnsi="Arial" w:cs="Arial"/>
          <w:b/>
          <w:bCs/>
          <w:color w:val="0070C0"/>
          <w:sz w:val="18"/>
          <w:szCs w:val="18"/>
          <w:lang w:val="en-US"/>
        </w:rPr>
        <w:t>and</w:t>
      </w:r>
      <w:r w:rsidRPr="00853E4D">
        <w:rPr>
          <w:rFonts w:ascii="Arial" w:hAnsi="Arial" w:cs="Arial"/>
          <w:b/>
          <w:bCs/>
          <w:color w:val="0070C0"/>
          <w:sz w:val="18"/>
          <w:szCs w:val="18"/>
          <w:lang w:val="en-US"/>
        </w:rPr>
        <w:t xml:space="preserve"> 5</w:t>
      </w:r>
    </w:p>
    <w:p w14:paraId="2F25008A" w14:textId="0C485322" w:rsidR="00D22228" w:rsidRDefault="006E49E7" w:rsidP="00D22228">
      <w:pPr>
        <w:autoSpaceDE w:val="0"/>
        <w:autoSpaceDN w:val="0"/>
        <w:adjustRightInd w:val="0"/>
        <w:rPr>
          <w:rFonts w:ascii="Arial" w:hAnsi="Arial" w:cs="Arial"/>
          <w:b/>
          <w:bCs/>
          <w:color w:val="0070C0"/>
          <w:sz w:val="18"/>
          <w:szCs w:val="18"/>
          <w:lang w:val="en-US"/>
        </w:rPr>
      </w:pPr>
      <w:bookmarkStart w:id="1" w:name="_Hlk77328124"/>
      <w:r>
        <w:rPr>
          <w:rFonts w:ascii="Arial" w:hAnsi="Arial" w:cs="Arial"/>
          <w:b/>
          <w:bCs/>
          <w:color w:val="0070C0"/>
          <w:sz w:val="18"/>
          <w:szCs w:val="18"/>
          <w:lang w:val="en-US"/>
        </w:rPr>
        <w:t>Fixative</w:t>
      </w:r>
    </w:p>
    <w:p w14:paraId="4DA9F91F" w14:textId="77777777" w:rsidR="006D5BFE" w:rsidRPr="00853E4D" w:rsidRDefault="006D5BFE" w:rsidP="00D22228">
      <w:pPr>
        <w:autoSpaceDE w:val="0"/>
        <w:autoSpaceDN w:val="0"/>
        <w:adjustRightInd w:val="0"/>
        <w:rPr>
          <w:rFonts w:ascii="Arial" w:hAnsi="Arial" w:cs="Arial"/>
          <w:b/>
          <w:bCs/>
          <w:color w:val="0070C0"/>
          <w:sz w:val="18"/>
          <w:szCs w:val="18"/>
          <w:lang w:val="en-US"/>
        </w:rPr>
      </w:pPr>
    </w:p>
    <w:p w14:paraId="4ED55B49" w14:textId="77777777" w:rsidR="001A5BCC" w:rsidRPr="004D43E3" w:rsidRDefault="001A5BCC" w:rsidP="001A5BCC">
      <w:pPr>
        <w:rPr>
          <w:rFonts w:ascii="Arial" w:hAnsi="Arial" w:cs="Arial"/>
          <w:b/>
          <w:bCs/>
          <w:sz w:val="18"/>
          <w:szCs w:val="18"/>
          <w:lang w:val="en-US"/>
        </w:rPr>
      </w:pPr>
      <w:bookmarkStart w:id="2" w:name="_Hlk77328487"/>
      <w:r w:rsidRPr="004D43E3">
        <w:rPr>
          <w:rFonts w:ascii="Arial" w:hAnsi="Arial" w:cs="Arial"/>
          <w:b/>
          <w:bCs/>
          <w:sz w:val="18"/>
          <w:szCs w:val="18"/>
          <w:lang w:val="en-US"/>
        </w:rPr>
        <w:t>Processing</w:t>
      </w:r>
    </w:p>
    <w:p w14:paraId="1A931075" w14:textId="1F90544F" w:rsidR="00B363BD" w:rsidRPr="00B363BD" w:rsidRDefault="00B363BD" w:rsidP="00B363BD">
      <w:pPr>
        <w:autoSpaceDE w:val="0"/>
        <w:autoSpaceDN w:val="0"/>
        <w:adjustRightInd w:val="0"/>
        <w:rPr>
          <w:rFonts w:ascii="Arial" w:hAnsi="Arial" w:cs="Arial"/>
          <w:color w:val="000000"/>
          <w:sz w:val="18"/>
          <w:szCs w:val="18"/>
          <w:lang w:val="en-US"/>
        </w:rPr>
      </w:pPr>
      <w:r w:rsidRPr="00B363BD">
        <w:rPr>
          <w:rFonts w:ascii="Arial" w:hAnsi="Arial" w:cs="Arial"/>
          <w:color w:val="000000"/>
          <w:sz w:val="18"/>
          <w:szCs w:val="18"/>
          <w:lang w:val="en-US"/>
        </w:rPr>
        <w:t xml:space="preserve">Stir the Fixative slowly before use. Then distribute the material in two thin layers (75-100 per m2 per layer) evenly on the surface by means of a (short-haired) two component roller, brush or sprayer. </w:t>
      </w:r>
    </w:p>
    <w:p w14:paraId="4122DDA8" w14:textId="37A1BB62" w:rsidR="00B363BD" w:rsidRDefault="00B363BD" w:rsidP="00B363BD">
      <w:pPr>
        <w:autoSpaceDE w:val="0"/>
        <w:autoSpaceDN w:val="0"/>
        <w:adjustRightInd w:val="0"/>
        <w:rPr>
          <w:rFonts w:ascii="Arial" w:hAnsi="Arial" w:cs="Arial"/>
          <w:color w:val="000000"/>
          <w:sz w:val="18"/>
          <w:szCs w:val="18"/>
          <w:lang w:val="en-US"/>
        </w:rPr>
      </w:pPr>
      <w:r w:rsidRPr="00B363BD">
        <w:rPr>
          <w:rFonts w:ascii="Arial" w:hAnsi="Arial" w:cs="Arial"/>
          <w:color w:val="000000"/>
          <w:sz w:val="18"/>
          <w:szCs w:val="18"/>
          <w:lang w:val="en-US"/>
        </w:rPr>
        <w:t xml:space="preserve">Allow drying time of approx. 4 hours between coats. Avoid applying thick layers because of possible water penetration during curing. Treat any unevenness with a brush. </w:t>
      </w:r>
      <w:r w:rsidRPr="00B363BD">
        <w:rPr>
          <w:rFonts w:ascii="Arial" w:hAnsi="Arial" w:cs="Arial"/>
          <w:b/>
          <w:bCs/>
          <w:color w:val="000000"/>
          <w:sz w:val="18"/>
          <w:szCs w:val="18"/>
          <w:lang w:val="en-US"/>
        </w:rPr>
        <w:t xml:space="preserve">All parts of the </w:t>
      </w:r>
      <w:proofErr w:type="spellStart"/>
      <w:r w:rsidR="008A1A9A">
        <w:rPr>
          <w:rFonts w:ascii="Arial" w:hAnsi="Arial" w:cs="Arial"/>
          <w:b/>
          <w:bCs/>
          <w:color w:val="000000"/>
          <w:sz w:val="18"/>
          <w:szCs w:val="18"/>
          <w:lang w:val="en-US"/>
        </w:rPr>
        <w:t>Beton</w:t>
      </w:r>
      <w:r w:rsidRPr="00B363BD">
        <w:rPr>
          <w:rFonts w:ascii="Arial" w:hAnsi="Arial" w:cs="Arial"/>
          <w:b/>
          <w:bCs/>
          <w:color w:val="000000"/>
          <w:sz w:val="18"/>
          <w:szCs w:val="18"/>
          <w:lang w:val="en-US"/>
        </w:rPr>
        <w:t>look</w:t>
      </w:r>
      <w:proofErr w:type="spellEnd"/>
      <w:r w:rsidRPr="00B363BD">
        <w:rPr>
          <w:rFonts w:ascii="Arial" w:hAnsi="Arial" w:cs="Arial"/>
          <w:b/>
          <w:bCs/>
          <w:color w:val="000000"/>
          <w:sz w:val="18"/>
          <w:szCs w:val="18"/>
          <w:lang w:val="en-US"/>
        </w:rPr>
        <w:t xml:space="preserve"> that are not well touched by the impregnation can be darkened by the Natural Finish 2K (matt/colorless).</w:t>
      </w:r>
      <w:r w:rsidRPr="00B363BD">
        <w:rPr>
          <w:rFonts w:ascii="Arial" w:hAnsi="Arial" w:cs="Arial"/>
          <w:color w:val="000000"/>
          <w:sz w:val="18"/>
          <w:szCs w:val="18"/>
          <w:lang w:val="en-US"/>
        </w:rPr>
        <w:t xml:space="preserve">  Allow the Fixative to dry for at least 6 hours before applying the Natural Finish 2K (matt/</w:t>
      </w:r>
      <w:proofErr w:type="spellStart"/>
      <w:r w:rsidRPr="00B363BD">
        <w:rPr>
          <w:rFonts w:ascii="Arial" w:hAnsi="Arial" w:cs="Arial"/>
          <w:color w:val="000000"/>
          <w:sz w:val="18"/>
          <w:szCs w:val="18"/>
          <w:lang w:val="en-US"/>
        </w:rPr>
        <w:t>colourless</w:t>
      </w:r>
      <w:proofErr w:type="spellEnd"/>
      <w:r w:rsidRPr="00B363BD">
        <w:rPr>
          <w:rFonts w:ascii="Arial" w:hAnsi="Arial" w:cs="Arial"/>
          <w:color w:val="000000"/>
          <w:sz w:val="18"/>
          <w:szCs w:val="18"/>
          <w:lang w:val="en-US"/>
        </w:rPr>
        <w:t xml:space="preserve">). Dilute with maximum 5% water. </w:t>
      </w:r>
    </w:p>
    <w:p w14:paraId="2E357D64" w14:textId="77777777" w:rsidR="00B363BD" w:rsidRPr="00B363BD" w:rsidRDefault="00B363BD" w:rsidP="00B363BD">
      <w:pPr>
        <w:autoSpaceDE w:val="0"/>
        <w:autoSpaceDN w:val="0"/>
        <w:adjustRightInd w:val="0"/>
        <w:rPr>
          <w:rFonts w:ascii="Arial" w:hAnsi="Arial" w:cs="Arial"/>
          <w:color w:val="000000"/>
          <w:sz w:val="18"/>
          <w:szCs w:val="18"/>
          <w:lang w:val="en-US"/>
        </w:rPr>
      </w:pPr>
    </w:p>
    <w:p w14:paraId="4AC758FC" w14:textId="719E54E3" w:rsidR="00B363BD" w:rsidRPr="00853E4D" w:rsidRDefault="00B363BD" w:rsidP="00B363BD">
      <w:pPr>
        <w:autoSpaceDE w:val="0"/>
        <w:autoSpaceDN w:val="0"/>
        <w:adjustRightInd w:val="0"/>
        <w:rPr>
          <w:rFonts w:ascii="Arial" w:hAnsi="Arial" w:cs="Arial"/>
          <w:color w:val="000000"/>
          <w:sz w:val="18"/>
          <w:szCs w:val="18"/>
          <w:lang w:val="en-US"/>
        </w:rPr>
      </w:pPr>
      <w:r w:rsidRPr="00925AA9">
        <w:rPr>
          <w:rFonts w:ascii="Arial" w:hAnsi="Arial" w:cs="Arial"/>
          <w:b/>
          <w:bCs/>
          <w:color w:val="000000"/>
          <w:sz w:val="18"/>
          <w:szCs w:val="18"/>
          <w:lang w:val="en-US"/>
        </w:rPr>
        <w:t>Consumption</w:t>
      </w:r>
      <w:r w:rsidRPr="00B363BD">
        <w:rPr>
          <w:rFonts w:ascii="Arial" w:hAnsi="Arial" w:cs="Arial"/>
          <w:color w:val="000000"/>
          <w:sz w:val="18"/>
          <w:szCs w:val="18"/>
          <w:lang w:val="en-US"/>
        </w:rPr>
        <w:t>: depending on the suction and roughness of the substrate approx. 150-200 ml/m2 (in 2 layers).</w:t>
      </w:r>
    </w:p>
    <w:bookmarkEnd w:id="0"/>
    <w:bookmarkEnd w:id="1"/>
    <w:bookmarkEnd w:id="2"/>
    <w:p w14:paraId="2280DBB7" w14:textId="77777777" w:rsidR="00D22228" w:rsidRPr="00853E4D" w:rsidRDefault="00D22228" w:rsidP="00D22228">
      <w:pPr>
        <w:rPr>
          <w:rFonts w:ascii="Arial" w:hAnsi="Arial" w:cs="Arial"/>
          <w:b/>
          <w:color w:val="0064BA"/>
          <w:sz w:val="12"/>
          <w:szCs w:val="12"/>
          <w:lang w:val="en-US"/>
        </w:rPr>
      </w:pPr>
    </w:p>
    <w:p w14:paraId="4479BDF1" w14:textId="49E6F205" w:rsidR="00D22228" w:rsidRPr="00853E4D" w:rsidRDefault="00D22228" w:rsidP="00D22228">
      <w:pPr>
        <w:rPr>
          <w:rFonts w:ascii="Arial" w:hAnsi="Arial" w:cs="Arial"/>
          <w:b/>
          <w:color w:val="0064BA"/>
          <w:sz w:val="18"/>
          <w:szCs w:val="18"/>
          <w:lang w:val="en-US"/>
        </w:rPr>
      </w:pPr>
      <w:r w:rsidRPr="00853E4D">
        <w:rPr>
          <w:rFonts w:ascii="Arial" w:hAnsi="Arial" w:cs="Arial"/>
          <w:b/>
          <w:color w:val="0064BA"/>
          <w:sz w:val="18"/>
          <w:szCs w:val="18"/>
          <w:lang w:val="en-US"/>
        </w:rPr>
        <w:t>St</w:t>
      </w:r>
      <w:r w:rsidR="001A5BCC">
        <w:rPr>
          <w:rFonts w:ascii="Arial" w:hAnsi="Arial" w:cs="Arial"/>
          <w:b/>
          <w:color w:val="0064BA"/>
          <w:sz w:val="18"/>
          <w:szCs w:val="18"/>
          <w:lang w:val="en-US"/>
        </w:rPr>
        <w:t>e</w:t>
      </w:r>
      <w:r w:rsidRPr="00853E4D">
        <w:rPr>
          <w:rFonts w:ascii="Arial" w:hAnsi="Arial" w:cs="Arial"/>
          <w:b/>
          <w:color w:val="0064BA"/>
          <w:sz w:val="18"/>
          <w:szCs w:val="18"/>
          <w:lang w:val="en-US"/>
        </w:rPr>
        <w:t xml:space="preserve">p 6 </w:t>
      </w:r>
    </w:p>
    <w:p w14:paraId="0D78A4D0" w14:textId="6607B21B" w:rsidR="00D22228" w:rsidRDefault="00DC731E" w:rsidP="00D22228">
      <w:pPr>
        <w:rPr>
          <w:rFonts w:ascii="Arial" w:hAnsi="Arial" w:cs="Arial"/>
          <w:b/>
          <w:color w:val="0064BA"/>
          <w:sz w:val="18"/>
          <w:szCs w:val="18"/>
          <w:lang w:val="en-US"/>
        </w:rPr>
      </w:pPr>
      <w:r w:rsidRPr="00853E4D">
        <w:rPr>
          <w:rFonts w:ascii="Arial" w:hAnsi="Arial" w:cs="Arial"/>
          <w:b/>
          <w:color w:val="0064BA"/>
          <w:sz w:val="18"/>
          <w:szCs w:val="18"/>
          <w:lang w:val="en-US"/>
        </w:rPr>
        <w:t>Natural Finish 2K (mat/</w:t>
      </w:r>
      <w:proofErr w:type="spellStart"/>
      <w:r w:rsidRPr="00853E4D">
        <w:rPr>
          <w:rFonts w:ascii="Arial" w:hAnsi="Arial" w:cs="Arial"/>
          <w:b/>
          <w:color w:val="0064BA"/>
          <w:sz w:val="18"/>
          <w:szCs w:val="18"/>
          <w:lang w:val="en-US"/>
        </w:rPr>
        <w:t>kleurloos</w:t>
      </w:r>
      <w:proofErr w:type="spellEnd"/>
      <w:r w:rsidRPr="00853E4D">
        <w:rPr>
          <w:rFonts w:ascii="Arial" w:hAnsi="Arial" w:cs="Arial"/>
          <w:b/>
          <w:color w:val="0064BA"/>
          <w:sz w:val="18"/>
          <w:szCs w:val="18"/>
          <w:lang w:val="en-US"/>
        </w:rPr>
        <w:t>)</w:t>
      </w:r>
      <w:r w:rsidR="00D22228" w:rsidRPr="00853E4D">
        <w:rPr>
          <w:rFonts w:ascii="Arial" w:hAnsi="Arial" w:cs="Arial"/>
          <w:b/>
          <w:color w:val="0064BA"/>
          <w:sz w:val="18"/>
          <w:szCs w:val="18"/>
          <w:lang w:val="en-US"/>
        </w:rPr>
        <w:t xml:space="preserve"> </w:t>
      </w:r>
    </w:p>
    <w:p w14:paraId="504899FD" w14:textId="77777777" w:rsidR="006D5BFE" w:rsidRPr="00853E4D" w:rsidRDefault="006D5BFE" w:rsidP="00D22228">
      <w:pPr>
        <w:rPr>
          <w:rFonts w:ascii="Arial" w:hAnsi="Arial" w:cs="Arial"/>
          <w:b/>
          <w:color w:val="0064BA"/>
          <w:sz w:val="18"/>
          <w:szCs w:val="18"/>
          <w:lang w:val="en-US"/>
        </w:rPr>
      </w:pPr>
    </w:p>
    <w:p w14:paraId="6BCD31C3" w14:textId="77777777" w:rsidR="001A5BCC" w:rsidRPr="001A5BCC" w:rsidRDefault="001A5BCC" w:rsidP="001A5BCC">
      <w:pPr>
        <w:rPr>
          <w:rFonts w:ascii="Arial" w:hAnsi="Arial" w:cs="Arial"/>
          <w:b/>
          <w:bCs/>
          <w:sz w:val="18"/>
          <w:szCs w:val="18"/>
          <w:lang w:val="en-US"/>
        </w:rPr>
      </w:pPr>
      <w:r w:rsidRPr="001A5BCC">
        <w:rPr>
          <w:rFonts w:ascii="Arial" w:hAnsi="Arial" w:cs="Arial"/>
          <w:b/>
          <w:bCs/>
          <w:sz w:val="18"/>
          <w:szCs w:val="18"/>
          <w:lang w:val="en-US"/>
        </w:rPr>
        <w:t>Processing</w:t>
      </w:r>
    </w:p>
    <w:p w14:paraId="0C3D2461" w14:textId="77777777" w:rsidR="00B363BD" w:rsidRPr="00B363BD" w:rsidRDefault="00B363BD" w:rsidP="00B363BD">
      <w:pPr>
        <w:widowControl w:val="0"/>
        <w:rPr>
          <w:rFonts w:ascii="Arial" w:hAnsi="Arial" w:cs="Arial"/>
          <w:b/>
          <w:bCs/>
          <w:sz w:val="18"/>
          <w:szCs w:val="18"/>
          <w:lang w:val="en-US"/>
        </w:rPr>
      </w:pPr>
      <w:r w:rsidRPr="00B363BD">
        <w:rPr>
          <w:rFonts w:ascii="Arial" w:hAnsi="Arial" w:cs="Arial"/>
          <w:b/>
          <w:bCs/>
          <w:sz w:val="18"/>
          <w:szCs w:val="18"/>
          <w:lang w:val="en-US"/>
        </w:rPr>
        <w:t>Up to and including 2 m2</w:t>
      </w:r>
    </w:p>
    <w:p w14:paraId="60786822" w14:textId="77777777" w:rsidR="00B363BD" w:rsidRPr="00B363BD" w:rsidRDefault="00B363BD" w:rsidP="00B363BD">
      <w:pPr>
        <w:widowControl w:val="0"/>
        <w:rPr>
          <w:rFonts w:ascii="Arial" w:hAnsi="Arial" w:cs="Arial"/>
          <w:sz w:val="18"/>
          <w:szCs w:val="18"/>
          <w:lang w:val="en-US"/>
        </w:rPr>
      </w:pPr>
      <w:r w:rsidRPr="00B363BD">
        <w:rPr>
          <w:rFonts w:ascii="Arial" w:hAnsi="Arial" w:cs="Arial"/>
          <w:sz w:val="18"/>
          <w:szCs w:val="18"/>
          <w:lang w:val="en-US"/>
        </w:rPr>
        <w:t>Add the B component (empty the container completely) to the A component. Mix the two components by shaking manually for 2 minutes. Pour the mixture into a clean bucket and stir well for 2 minutes. Allow the mixture to stand for a few minutes before application.</w:t>
      </w:r>
    </w:p>
    <w:p w14:paraId="7F1B7B44" w14:textId="77777777" w:rsidR="00B363BD" w:rsidRPr="00B363BD" w:rsidRDefault="006E0DC3" w:rsidP="00B363BD">
      <w:pPr>
        <w:widowControl w:val="0"/>
        <w:rPr>
          <w:rFonts w:ascii="Arial" w:hAnsi="Arial" w:cs="Arial"/>
          <w:b/>
          <w:bCs/>
          <w:sz w:val="18"/>
          <w:szCs w:val="18"/>
          <w:lang w:val="en-US"/>
        </w:rPr>
      </w:pPr>
      <w:r w:rsidRPr="00853E4D">
        <w:rPr>
          <w:rFonts w:ascii="Arial" w:hAnsi="Arial" w:cs="Arial"/>
          <w:sz w:val="18"/>
          <w:szCs w:val="18"/>
          <w:lang w:val="en-US"/>
        </w:rPr>
        <w:br/>
      </w:r>
      <w:r w:rsidR="00B363BD" w:rsidRPr="00B363BD">
        <w:rPr>
          <w:rFonts w:ascii="Arial" w:hAnsi="Arial" w:cs="Arial"/>
          <w:b/>
          <w:bCs/>
          <w:sz w:val="18"/>
          <w:szCs w:val="18"/>
          <w:lang w:val="en-US"/>
        </w:rPr>
        <w:t>From 3 m2</w:t>
      </w:r>
    </w:p>
    <w:p w14:paraId="5C54D138" w14:textId="5C633C7E" w:rsidR="00B363BD" w:rsidRDefault="00B363BD" w:rsidP="00B363BD">
      <w:pPr>
        <w:widowControl w:val="0"/>
        <w:rPr>
          <w:rFonts w:ascii="Arial" w:hAnsi="Arial" w:cs="Arial"/>
          <w:sz w:val="18"/>
          <w:szCs w:val="18"/>
          <w:lang w:val="en-US"/>
        </w:rPr>
      </w:pPr>
      <w:r w:rsidRPr="00B363BD">
        <w:rPr>
          <w:rFonts w:ascii="Arial" w:hAnsi="Arial" w:cs="Arial"/>
          <w:sz w:val="18"/>
          <w:szCs w:val="18"/>
          <w:lang w:val="en-US"/>
        </w:rPr>
        <w:t>Add the B component (empty the container completely) to the A component. Mix the two components with the mixing iron at low speed (approx. 200 rpm) for 2 minutes. Pour the mixture into a clean bucket and mix again for 2 minutes. Allow the mixture to stand for a few minutes before applying.</w:t>
      </w:r>
    </w:p>
    <w:p w14:paraId="66148A88" w14:textId="77777777" w:rsidR="00B363BD" w:rsidRPr="00B363BD" w:rsidRDefault="00B363BD" w:rsidP="00B363BD">
      <w:pPr>
        <w:widowControl w:val="0"/>
        <w:rPr>
          <w:rFonts w:ascii="Arial" w:hAnsi="Arial" w:cs="Arial"/>
          <w:sz w:val="18"/>
          <w:szCs w:val="18"/>
          <w:lang w:val="en-US"/>
        </w:rPr>
      </w:pPr>
    </w:p>
    <w:p w14:paraId="3CEB3260" w14:textId="46D3DD48" w:rsidR="00B363BD" w:rsidRPr="007F0A7B" w:rsidRDefault="00B363BD" w:rsidP="00B363BD">
      <w:pPr>
        <w:widowControl w:val="0"/>
        <w:rPr>
          <w:rFonts w:ascii="Arial" w:hAnsi="Arial" w:cs="Arial"/>
          <w:b/>
          <w:bCs/>
          <w:sz w:val="18"/>
          <w:szCs w:val="18"/>
          <w:lang w:val="en-US"/>
        </w:rPr>
      </w:pPr>
      <w:r w:rsidRPr="00B363BD">
        <w:rPr>
          <w:rFonts w:ascii="Arial" w:hAnsi="Arial" w:cs="Arial"/>
          <w:sz w:val="18"/>
          <w:szCs w:val="18"/>
          <w:lang w:val="en-US"/>
        </w:rPr>
        <w:t>The Natural Finish 2K (matt/</w:t>
      </w:r>
      <w:proofErr w:type="spellStart"/>
      <w:r w:rsidRPr="00B363BD">
        <w:rPr>
          <w:rFonts w:ascii="Arial" w:hAnsi="Arial" w:cs="Arial"/>
          <w:sz w:val="18"/>
          <w:szCs w:val="18"/>
          <w:lang w:val="en-US"/>
        </w:rPr>
        <w:t>colourless</w:t>
      </w:r>
      <w:proofErr w:type="spellEnd"/>
      <w:r w:rsidRPr="00B363BD">
        <w:rPr>
          <w:rFonts w:ascii="Arial" w:hAnsi="Arial" w:cs="Arial"/>
          <w:sz w:val="18"/>
          <w:szCs w:val="18"/>
          <w:lang w:val="en-US"/>
        </w:rPr>
        <w:t xml:space="preserve">) must be applied in two thin layers (approx. 90-100 gram per m2 ) evenly on the surface by means of a (short-haired) two component roller, brush or sprayer. Allow at least 12 hours drying time between coats. Avoid applying thick layers because of possible water penetration during curing. If the layer has had more than 24 hours to dry / react, the layer must be sanded. </w:t>
      </w:r>
      <w:r w:rsidRPr="007F0A7B">
        <w:rPr>
          <w:rFonts w:ascii="Arial" w:hAnsi="Arial" w:cs="Arial"/>
          <w:b/>
          <w:bCs/>
          <w:sz w:val="18"/>
          <w:szCs w:val="18"/>
          <w:lang w:val="en-US"/>
        </w:rPr>
        <w:t xml:space="preserve">CAUTION: Pot life of the mixed product is 2 hours (at 20ºC). After that the product can no longer be used. Dilute with max. 5% water. </w:t>
      </w:r>
    </w:p>
    <w:p w14:paraId="48DCDEFC" w14:textId="77777777" w:rsidR="00B363BD" w:rsidRPr="00B363BD" w:rsidRDefault="00B363BD" w:rsidP="00B363BD">
      <w:pPr>
        <w:widowControl w:val="0"/>
        <w:rPr>
          <w:rFonts w:ascii="Arial" w:hAnsi="Arial" w:cs="Arial"/>
          <w:sz w:val="18"/>
          <w:szCs w:val="18"/>
          <w:lang w:val="en-US"/>
        </w:rPr>
      </w:pPr>
    </w:p>
    <w:p w14:paraId="7EB5023A" w14:textId="25F86F55" w:rsidR="001A5BCC" w:rsidRDefault="00B363BD" w:rsidP="00B363BD">
      <w:pPr>
        <w:widowControl w:val="0"/>
        <w:rPr>
          <w:rFonts w:ascii="Arial" w:hAnsi="Arial" w:cs="Arial"/>
          <w:b/>
          <w:color w:val="0064BA"/>
          <w:sz w:val="44"/>
          <w:szCs w:val="44"/>
          <w:lang w:val="en-US"/>
        </w:rPr>
      </w:pPr>
      <w:r w:rsidRPr="00925AA9">
        <w:rPr>
          <w:rFonts w:ascii="Arial" w:hAnsi="Arial" w:cs="Arial"/>
          <w:b/>
          <w:bCs/>
          <w:sz w:val="18"/>
          <w:szCs w:val="18"/>
          <w:lang w:val="en-US"/>
        </w:rPr>
        <w:t>Consumption</w:t>
      </w:r>
      <w:r w:rsidRPr="00B363BD">
        <w:rPr>
          <w:rFonts w:ascii="Arial" w:hAnsi="Arial" w:cs="Arial"/>
          <w:sz w:val="18"/>
          <w:szCs w:val="18"/>
          <w:lang w:val="en-US"/>
        </w:rPr>
        <w:t>: depending on the suction and roughness of the surface approx. 100 gram/m2 (per layer).</w:t>
      </w:r>
      <w:r w:rsidR="001A5BCC">
        <w:rPr>
          <w:rFonts w:ascii="Arial" w:hAnsi="Arial" w:cs="Arial"/>
          <w:b/>
          <w:color w:val="0064BA"/>
          <w:sz w:val="44"/>
          <w:szCs w:val="44"/>
          <w:lang w:val="en-US"/>
        </w:rPr>
        <w:br w:type="page"/>
      </w:r>
    </w:p>
    <w:p w14:paraId="230E6723" w14:textId="77777777" w:rsidR="00AB18FA" w:rsidRPr="004D43E3" w:rsidRDefault="00AB18FA" w:rsidP="00AB18FA">
      <w:pPr>
        <w:jc w:val="center"/>
        <w:rPr>
          <w:rFonts w:ascii="Arial" w:hAnsi="Arial" w:cs="Arial"/>
          <w:b/>
          <w:color w:val="0064BA"/>
          <w:sz w:val="44"/>
          <w:szCs w:val="44"/>
          <w:lang w:val="en-US"/>
        </w:rPr>
      </w:pPr>
      <w:proofErr w:type="spellStart"/>
      <w:r w:rsidRPr="004D43E3">
        <w:rPr>
          <w:rFonts w:ascii="Arial" w:hAnsi="Arial" w:cs="Arial"/>
          <w:b/>
          <w:color w:val="0064BA"/>
          <w:sz w:val="44"/>
          <w:szCs w:val="44"/>
          <w:lang w:val="en-US"/>
        </w:rPr>
        <w:lastRenderedPageBreak/>
        <w:t>Betonlook</w:t>
      </w:r>
      <w:proofErr w:type="spellEnd"/>
      <w:r w:rsidRPr="004D43E3">
        <w:rPr>
          <w:rFonts w:ascii="Arial" w:hAnsi="Arial" w:cs="Arial"/>
          <w:b/>
          <w:color w:val="0064BA"/>
          <w:sz w:val="44"/>
          <w:szCs w:val="44"/>
          <w:lang w:val="en-US"/>
        </w:rPr>
        <w:t xml:space="preserve"> traditional </w:t>
      </w:r>
    </w:p>
    <w:p w14:paraId="213169B7" w14:textId="6EE46FF2" w:rsidR="00BB0136" w:rsidRPr="002C5FEB" w:rsidRDefault="002C5FEB" w:rsidP="00BC45BB">
      <w:pPr>
        <w:jc w:val="center"/>
        <w:rPr>
          <w:rFonts w:ascii="Arial" w:hAnsi="Arial" w:cs="Arial"/>
          <w:position w:val="34"/>
          <w:sz w:val="24"/>
          <w:szCs w:val="24"/>
          <w:lang w:val="en-US"/>
        </w:rPr>
      </w:pPr>
      <w:r w:rsidRPr="002C5FEB">
        <w:rPr>
          <w:rFonts w:ascii="Arial" w:hAnsi="Arial" w:cs="Arial"/>
          <w:b/>
          <w:sz w:val="24"/>
          <w:szCs w:val="24"/>
          <w:lang w:val="en-US"/>
        </w:rPr>
        <w:t>for walls in wet areas</w:t>
      </w:r>
    </w:p>
    <w:p w14:paraId="44BCA8B3" w14:textId="77777777" w:rsidR="008422FF" w:rsidRPr="007F0A7B" w:rsidRDefault="008422FF" w:rsidP="008422FF">
      <w:pPr>
        <w:rPr>
          <w:rFonts w:ascii="Arial" w:hAnsi="Arial" w:cs="Arial"/>
          <w:b/>
          <w:sz w:val="24"/>
          <w:szCs w:val="24"/>
          <w:lang w:val="en-US"/>
        </w:rPr>
      </w:pPr>
      <w:bookmarkStart w:id="3" w:name="_Hlk77272535"/>
      <w:bookmarkStart w:id="4" w:name="_Hlk77082387"/>
      <w:r w:rsidRPr="007F0A7B">
        <w:rPr>
          <w:rFonts w:ascii="Arial" w:hAnsi="Arial" w:cs="Arial"/>
          <w:b/>
          <w:sz w:val="24"/>
          <w:szCs w:val="24"/>
          <w:lang w:val="en-US"/>
        </w:rPr>
        <w:t>System structure</w:t>
      </w:r>
    </w:p>
    <w:p w14:paraId="4F10F847" w14:textId="77777777" w:rsidR="00BB0136" w:rsidRPr="007F04C4" w:rsidRDefault="00BB0136" w:rsidP="00BB0136">
      <w:pPr>
        <w:autoSpaceDE w:val="0"/>
        <w:autoSpaceDN w:val="0"/>
        <w:adjustRightInd w:val="0"/>
        <w:rPr>
          <w:rFonts w:ascii="Arial" w:eastAsia="Calibri" w:hAnsi="Arial" w:cs="Arial"/>
          <w:color w:val="7F7F7F" w:themeColor="text1" w:themeTint="80"/>
          <w:sz w:val="18"/>
          <w:szCs w:val="18"/>
          <w:lang w:val="en-US"/>
        </w:rPr>
      </w:pPr>
    </w:p>
    <w:p w14:paraId="2931F6F9" w14:textId="42022649" w:rsidR="00146D9B" w:rsidRPr="007F04C4" w:rsidRDefault="006E49E7" w:rsidP="00146D9B">
      <w:pPr>
        <w:rPr>
          <w:rFonts w:ascii="Arial" w:hAnsi="Arial" w:cs="Arial"/>
          <w:b/>
          <w:color w:val="0064BA"/>
          <w:sz w:val="18"/>
          <w:szCs w:val="18"/>
          <w:lang w:val="en-US"/>
        </w:rPr>
      </w:pPr>
      <w:r w:rsidRPr="007F04C4">
        <w:rPr>
          <w:rFonts w:ascii="Arial" w:hAnsi="Arial" w:cs="Arial"/>
          <w:b/>
          <w:color w:val="0064BA"/>
          <w:sz w:val="18"/>
          <w:szCs w:val="18"/>
          <w:lang w:val="en-US"/>
        </w:rPr>
        <w:t>Step</w:t>
      </w:r>
      <w:r w:rsidR="00146D9B" w:rsidRPr="007F04C4">
        <w:rPr>
          <w:rFonts w:ascii="Arial" w:hAnsi="Arial" w:cs="Arial"/>
          <w:b/>
          <w:color w:val="0064BA"/>
          <w:sz w:val="18"/>
          <w:szCs w:val="18"/>
          <w:lang w:val="en-US"/>
        </w:rPr>
        <w:t xml:space="preserve"> 1.</w:t>
      </w:r>
    </w:p>
    <w:p w14:paraId="5016B851" w14:textId="651AE4E6" w:rsidR="00AB18FA" w:rsidRPr="007F0A7B" w:rsidRDefault="00146D9B" w:rsidP="00AB18FA">
      <w:pPr>
        <w:rPr>
          <w:rFonts w:ascii="Arial" w:hAnsi="Arial" w:cs="Arial"/>
          <w:b/>
          <w:color w:val="0064BA"/>
          <w:sz w:val="18"/>
          <w:szCs w:val="18"/>
          <w:lang w:val="en-US"/>
        </w:rPr>
      </w:pPr>
      <w:r w:rsidRPr="00853E4D">
        <w:rPr>
          <w:rFonts w:ascii="Arial" w:hAnsi="Arial" w:cs="Arial"/>
          <w:b/>
          <w:color w:val="0064BA"/>
          <w:sz w:val="18"/>
          <w:szCs w:val="18"/>
          <w:lang w:val="en-US"/>
        </w:rPr>
        <w:t>Primer</w:t>
      </w:r>
    </w:p>
    <w:p w14:paraId="5AC4A1C1" w14:textId="098861A5" w:rsidR="00AB18FA" w:rsidRPr="008422FF" w:rsidRDefault="00AB18FA" w:rsidP="00AB18FA">
      <w:pPr>
        <w:rPr>
          <w:rFonts w:ascii="Arial" w:hAnsi="Arial" w:cs="Arial"/>
          <w:b/>
          <w:bCs/>
          <w:sz w:val="18"/>
          <w:szCs w:val="18"/>
          <w:lang w:val="en-US"/>
        </w:rPr>
      </w:pPr>
      <w:r w:rsidRPr="008422FF">
        <w:rPr>
          <w:rFonts w:ascii="Arial" w:hAnsi="Arial" w:cs="Arial"/>
          <w:b/>
          <w:bCs/>
          <w:sz w:val="18"/>
          <w:szCs w:val="18"/>
          <w:lang w:val="en-US"/>
        </w:rPr>
        <w:t>Processing</w:t>
      </w:r>
    </w:p>
    <w:p w14:paraId="7822AFE2" w14:textId="38874506" w:rsidR="008422FF" w:rsidRPr="008422FF" w:rsidRDefault="008422FF" w:rsidP="008422FF">
      <w:pPr>
        <w:rPr>
          <w:rFonts w:ascii="Arial" w:hAnsi="Arial" w:cs="Arial"/>
          <w:sz w:val="18"/>
          <w:szCs w:val="18"/>
          <w:lang w:val="en-US"/>
        </w:rPr>
      </w:pPr>
      <w:r w:rsidRPr="008422FF">
        <w:rPr>
          <w:rFonts w:ascii="Arial" w:hAnsi="Arial" w:cs="Arial"/>
          <w:sz w:val="18"/>
          <w:szCs w:val="18"/>
          <w:lang w:val="en-US"/>
        </w:rPr>
        <w:t xml:space="preserve">Stir the contents at the start of the work. Apply the primer evenly and opaquely to the substrate with a roller or brush. The </w:t>
      </w:r>
      <w:r w:rsidR="007F0A7B">
        <w:rPr>
          <w:rFonts w:ascii="Arial" w:hAnsi="Arial" w:cs="Arial"/>
          <w:sz w:val="18"/>
          <w:szCs w:val="18"/>
          <w:lang w:val="en-US"/>
        </w:rPr>
        <w:t>primer</w:t>
      </w:r>
      <w:r w:rsidRPr="008422FF">
        <w:rPr>
          <w:rFonts w:ascii="Arial" w:hAnsi="Arial" w:cs="Arial"/>
          <w:sz w:val="18"/>
          <w:szCs w:val="18"/>
          <w:lang w:val="en-US"/>
        </w:rPr>
        <w:t xml:space="preserve"> must have had sufficient time to dry/respond (approx. 1-2 hours) before the </w:t>
      </w:r>
      <w:proofErr w:type="spellStart"/>
      <w:r w:rsidRPr="008422FF">
        <w:rPr>
          <w:rFonts w:ascii="Arial" w:hAnsi="Arial" w:cs="Arial"/>
          <w:sz w:val="18"/>
          <w:szCs w:val="18"/>
          <w:lang w:val="en-US"/>
        </w:rPr>
        <w:t>Betonlook</w:t>
      </w:r>
      <w:proofErr w:type="spellEnd"/>
      <w:r w:rsidR="0052434C">
        <w:rPr>
          <w:rFonts w:ascii="Arial" w:hAnsi="Arial" w:cs="Arial"/>
          <w:sz w:val="18"/>
          <w:szCs w:val="18"/>
          <w:lang w:val="en-US"/>
        </w:rPr>
        <w:t xml:space="preserve"> T</w:t>
      </w:r>
      <w:r w:rsidR="0052434C" w:rsidRPr="008422FF">
        <w:rPr>
          <w:rFonts w:ascii="Arial" w:hAnsi="Arial" w:cs="Arial"/>
          <w:sz w:val="18"/>
          <w:szCs w:val="18"/>
          <w:lang w:val="en-US"/>
        </w:rPr>
        <w:t>raditional</w:t>
      </w:r>
      <w:r w:rsidRPr="008422FF">
        <w:rPr>
          <w:rFonts w:ascii="Arial" w:hAnsi="Arial" w:cs="Arial"/>
          <w:sz w:val="18"/>
          <w:szCs w:val="18"/>
          <w:lang w:val="en-US"/>
        </w:rPr>
        <w:t xml:space="preserve"> can be applied. </w:t>
      </w:r>
    </w:p>
    <w:p w14:paraId="208E5552" w14:textId="6CA48FFC" w:rsidR="00146D9B" w:rsidRPr="007F04C4" w:rsidRDefault="008422FF" w:rsidP="008422FF">
      <w:pPr>
        <w:rPr>
          <w:rFonts w:ascii="Arial" w:hAnsi="Arial" w:cs="Arial"/>
          <w:sz w:val="18"/>
          <w:szCs w:val="18"/>
          <w:lang w:val="en-US"/>
        </w:rPr>
      </w:pPr>
      <w:r w:rsidRPr="00925AA9">
        <w:rPr>
          <w:rFonts w:ascii="Arial" w:hAnsi="Arial" w:cs="Arial"/>
          <w:b/>
          <w:bCs/>
          <w:sz w:val="18"/>
          <w:szCs w:val="18"/>
          <w:lang w:val="en-US"/>
        </w:rPr>
        <w:t>Consumption</w:t>
      </w:r>
      <w:r w:rsidRPr="008422FF">
        <w:rPr>
          <w:rFonts w:ascii="Arial" w:hAnsi="Arial" w:cs="Arial"/>
          <w:sz w:val="18"/>
          <w:szCs w:val="18"/>
          <w:lang w:val="en-US"/>
        </w:rPr>
        <w:t xml:space="preserve">: depending on the absorbency and roughness of the surface approx. </w:t>
      </w:r>
      <w:r w:rsidRPr="007F04C4">
        <w:rPr>
          <w:rFonts w:ascii="Arial" w:hAnsi="Arial" w:cs="Arial"/>
          <w:sz w:val="18"/>
          <w:szCs w:val="18"/>
          <w:lang w:val="en-US"/>
        </w:rPr>
        <w:t xml:space="preserve">0.10 </w:t>
      </w:r>
      <w:proofErr w:type="spellStart"/>
      <w:r w:rsidRPr="007F04C4">
        <w:rPr>
          <w:rFonts w:ascii="Arial" w:hAnsi="Arial" w:cs="Arial"/>
          <w:sz w:val="18"/>
          <w:szCs w:val="18"/>
          <w:lang w:val="en-US"/>
        </w:rPr>
        <w:t>ltr</w:t>
      </w:r>
      <w:proofErr w:type="spellEnd"/>
      <w:r w:rsidRPr="007F04C4">
        <w:rPr>
          <w:rFonts w:ascii="Arial" w:hAnsi="Arial" w:cs="Arial"/>
          <w:sz w:val="18"/>
          <w:szCs w:val="18"/>
          <w:lang w:val="en-US"/>
        </w:rPr>
        <w:t>/m2</w:t>
      </w:r>
    </w:p>
    <w:p w14:paraId="00349F00" w14:textId="77777777" w:rsidR="008422FF" w:rsidRPr="00853E4D" w:rsidRDefault="008422FF" w:rsidP="008422FF">
      <w:pPr>
        <w:rPr>
          <w:rFonts w:ascii="Arial" w:hAnsi="Arial" w:cs="Arial"/>
          <w:b/>
          <w:color w:val="0088B7"/>
          <w:sz w:val="18"/>
          <w:szCs w:val="18"/>
          <w:lang w:val="en-US"/>
        </w:rPr>
      </w:pPr>
    </w:p>
    <w:p w14:paraId="0F6BF545" w14:textId="6ED9A953"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w:t>
      </w:r>
      <w:r>
        <w:rPr>
          <w:rFonts w:ascii="Arial" w:hAnsi="Arial" w:cs="Arial"/>
          <w:b/>
          <w:color w:val="0064BA"/>
          <w:sz w:val="18"/>
          <w:szCs w:val="18"/>
          <w:lang w:val="en-US"/>
        </w:rPr>
        <w:t>2 and 3</w:t>
      </w:r>
    </w:p>
    <w:p w14:paraId="3BAD20AC" w14:textId="685707B9" w:rsidR="00146D9B" w:rsidRPr="00853E4D" w:rsidRDefault="00146D9B" w:rsidP="00146D9B">
      <w:pPr>
        <w:rPr>
          <w:rFonts w:ascii="Arial" w:hAnsi="Arial" w:cs="Arial"/>
          <w:b/>
          <w:color w:val="0064BA"/>
          <w:sz w:val="18"/>
          <w:szCs w:val="18"/>
          <w:lang w:val="en-US"/>
        </w:rPr>
      </w:pPr>
      <w:proofErr w:type="spellStart"/>
      <w:r w:rsidRPr="00853E4D">
        <w:rPr>
          <w:rFonts w:ascii="Arial" w:hAnsi="Arial" w:cs="Arial"/>
          <w:b/>
          <w:color w:val="0064BA"/>
          <w:sz w:val="18"/>
          <w:szCs w:val="18"/>
          <w:lang w:val="en-US"/>
        </w:rPr>
        <w:t>Betonlook</w:t>
      </w:r>
      <w:proofErr w:type="spellEnd"/>
      <w:r w:rsidRPr="00853E4D">
        <w:rPr>
          <w:rFonts w:ascii="Arial" w:hAnsi="Arial" w:cs="Arial"/>
          <w:b/>
          <w:color w:val="0064BA"/>
          <w:sz w:val="18"/>
          <w:szCs w:val="18"/>
          <w:lang w:val="en-US"/>
        </w:rPr>
        <w:t xml:space="preserve"> tradition</w:t>
      </w:r>
      <w:r w:rsidR="001D315F">
        <w:rPr>
          <w:rFonts w:ascii="Arial" w:hAnsi="Arial" w:cs="Arial"/>
          <w:b/>
          <w:color w:val="0064BA"/>
          <w:sz w:val="18"/>
          <w:szCs w:val="18"/>
          <w:lang w:val="en-US"/>
        </w:rPr>
        <w:t>a</w:t>
      </w:r>
      <w:r w:rsidRPr="00853E4D">
        <w:rPr>
          <w:rFonts w:ascii="Arial" w:hAnsi="Arial" w:cs="Arial"/>
          <w:b/>
          <w:color w:val="0064BA"/>
          <w:sz w:val="18"/>
          <w:szCs w:val="18"/>
          <w:lang w:val="en-US"/>
        </w:rPr>
        <w:t>l</w:t>
      </w:r>
    </w:p>
    <w:p w14:paraId="0BE7E83A" w14:textId="77777777" w:rsidR="00AB18FA" w:rsidRDefault="00AB18FA" w:rsidP="00AB18FA">
      <w:pPr>
        <w:rPr>
          <w:rFonts w:ascii="Arial" w:hAnsi="Arial" w:cs="Arial"/>
          <w:b/>
          <w:bCs/>
          <w:sz w:val="18"/>
          <w:szCs w:val="18"/>
          <w:lang w:val="en-US"/>
        </w:rPr>
      </w:pPr>
    </w:p>
    <w:p w14:paraId="7E8E5CF8" w14:textId="72218B3F" w:rsidR="00AB18FA" w:rsidRPr="008422FF" w:rsidRDefault="00AB18FA" w:rsidP="00AB18FA">
      <w:pPr>
        <w:rPr>
          <w:rFonts w:ascii="Arial" w:hAnsi="Arial" w:cs="Arial"/>
          <w:b/>
          <w:bCs/>
          <w:sz w:val="18"/>
          <w:szCs w:val="18"/>
          <w:lang w:val="en-US"/>
        </w:rPr>
      </w:pPr>
      <w:r w:rsidRPr="008422FF">
        <w:rPr>
          <w:rFonts w:ascii="Arial" w:hAnsi="Arial" w:cs="Arial"/>
          <w:b/>
          <w:bCs/>
          <w:sz w:val="18"/>
          <w:szCs w:val="18"/>
          <w:lang w:val="en-US"/>
        </w:rPr>
        <w:t>Processing</w:t>
      </w:r>
    </w:p>
    <w:p w14:paraId="6ED2BEE0" w14:textId="14AD4C7F" w:rsidR="008422FF" w:rsidRPr="008422FF" w:rsidRDefault="008422FF" w:rsidP="008422FF">
      <w:pPr>
        <w:autoSpaceDE w:val="0"/>
        <w:autoSpaceDN w:val="0"/>
        <w:adjustRightInd w:val="0"/>
        <w:rPr>
          <w:rFonts w:ascii="Arial" w:hAnsi="Arial" w:cs="Arial"/>
          <w:sz w:val="18"/>
          <w:szCs w:val="18"/>
          <w:lang w:val="en-US"/>
        </w:rPr>
      </w:pPr>
      <w:r w:rsidRPr="008422FF">
        <w:rPr>
          <w:rFonts w:ascii="Arial" w:hAnsi="Arial" w:cs="Arial"/>
          <w:sz w:val="18"/>
          <w:szCs w:val="18"/>
          <w:lang w:val="en-US"/>
        </w:rPr>
        <w:t xml:space="preserve">Add the included dye to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while sifting. Make sure the dye no longer contains any grains and/or accumulations. When the dye is free of grains and/or accumulations, mix it with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until it has an even color. If the above precautions are not taken, the result may be that pigment clusters are visible in the end result. Pigment clusters left behind can be recognized by spots and/or stripes. If this is found in layer 1,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should be sieved again before layer 2 is applied. Add 1.250 gram (1m2) of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to approx. 345ml clean water and mix mechanically. The processing time is approx. 45 minutes, depending on the conditions. No more water should be added after the start of the binding process. </w:t>
      </w:r>
      <w:r w:rsidR="00212A69">
        <w:rPr>
          <w:rFonts w:ascii="Arial" w:hAnsi="Arial" w:cs="Arial"/>
          <w:sz w:val="18"/>
          <w:szCs w:val="18"/>
          <w:lang w:val="en-US"/>
        </w:rPr>
        <w:t>Use th</w:t>
      </w:r>
      <w:r w:rsidR="00212A69" w:rsidRPr="008422FF">
        <w:rPr>
          <w:rFonts w:ascii="Arial" w:hAnsi="Arial" w:cs="Arial"/>
          <w:sz w:val="18"/>
          <w:szCs w:val="18"/>
          <w:lang w:val="en-US"/>
        </w:rPr>
        <w:t xml:space="preserve">e </w:t>
      </w:r>
      <w:proofErr w:type="spellStart"/>
      <w:r w:rsidR="00212A69" w:rsidRPr="008422FF">
        <w:rPr>
          <w:rFonts w:ascii="Arial" w:hAnsi="Arial" w:cs="Arial"/>
          <w:sz w:val="18"/>
          <w:szCs w:val="18"/>
          <w:lang w:val="en-US"/>
        </w:rPr>
        <w:t>spachtel</w:t>
      </w:r>
      <w:proofErr w:type="spellEnd"/>
      <w:r w:rsidR="00212A69" w:rsidRPr="008422FF">
        <w:rPr>
          <w:rFonts w:ascii="Arial" w:hAnsi="Arial" w:cs="Arial"/>
          <w:sz w:val="18"/>
          <w:szCs w:val="18"/>
          <w:lang w:val="en-US"/>
        </w:rPr>
        <w:t xml:space="preserve"> </w:t>
      </w:r>
      <w:r w:rsidR="00212A69">
        <w:rPr>
          <w:rFonts w:ascii="Arial" w:hAnsi="Arial" w:cs="Arial"/>
          <w:sz w:val="18"/>
          <w:szCs w:val="18"/>
          <w:lang w:val="en-US"/>
        </w:rPr>
        <w:t>to a</w:t>
      </w:r>
      <w:r w:rsidR="00212A69" w:rsidRPr="008422FF">
        <w:rPr>
          <w:rFonts w:ascii="Arial" w:hAnsi="Arial" w:cs="Arial"/>
          <w:sz w:val="18"/>
          <w:szCs w:val="18"/>
          <w:lang w:val="en-US"/>
        </w:rPr>
        <w:t xml:space="preserve">pply to the substrate in the traditional manual manner, covering the entire surface generously. </w:t>
      </w:r>
      <w:r w:rsidRPr="008422FF">
        <w:rPr>
          <w:rFonts w:ascii="Arial" w:hAnsi="Arial" w:cs="Arial"/>
          <w:sz w:val="18"/>
          <w:szCs w:val="18"/>
          <w:lang w:val="en-US"/>
        </w:rPr>
        <w:t xml:space="preserve">Apply the layer with a brush, small irregularities and ridges, in order to obtain the desired structure and texture. Let this 1st layer dry for about 3 hours (depending on temperature and humidity). After this a thin layer of traditional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must be applied. If this 2nd layer is sufficiently attracted, the final finish is carried out by plastering with little water and an Inox trowel, this is decisive for the end result. The end result depends largely on the creativity and skill of the applicator. It is also possible to sand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after sufficient drying, on or flat. It is strongly recommended to gain some experience with a sample first. The product must have had sufficient time to dry / react, the drying period is at least 3 days, both the applied layer and the surface may still contain up to 3 vol-% moisture, before Fixative can be applied. </w:t>
      </w:r>
    </w:p>
    <w:p w14:paraId="4DC6F45D" w14:textId="25F19781" w:rsidR="008422FF" w:rsidRDefault="008422FF" w:rsidP="008422FF">
      <w:pPr>
        <w:autoSpaceDE w:val="0"/>
        <w:autoSpaceDN w:val="0"/>
        <w:adjustRightInd w:val="0"/>
        <w:rPr>
          <w:rFonts w:ascii="Arial" w:hAnsi="Arial" w:cs="Arial"/>
          <w:sz w:val="18"/>
          <w:szCs w:val="18"/>
          <w:lang w:val="en-US"/>
        </w:rPr>
      </w:pPr>
      <w:r w:rsidRPr="00925AA9">
        <w:rPr>
          <w:rFonts w:ascii="Arial" w:hAnsi="Arial" w:cs="Arial"/>
          <w:b/>
          <w:bCs/>
          <w:sz w:val="18"/>
          <w:szCs w:val="18"/>
          <w:lang w:val="en-US"/>
        </w:rPr>
        <w:t>Consumption</w:t>
      </w:r>
      <w:r w:rsidRPr="008422FF">
        <w:rPr>
          <w:rFonts w:ascii="Arial" w:hAnsi="Arial" w:cs="Arial"/>
          <w:sz w:val="18"/>
          <w:szCs w:val="18"/>
          <w:lang w:val="en-US"/>
        </w:rPr>
        <w:t>: depending on the roughness of the substrate and layer thickness approx. 1250 gram/m2 (at a layer thickness of approx. 1 mm).</w:t>
      </w:r>
    </w:p>
    <w:p w14:paraId="404DFAB8" w14:textId="77777777" w:rsidR="008422FF" w:rsidRPr="008422FF" w:rsidRDefault="008422FF" w:rsidP="008422FF">
      <w:pPr>
        <w:autoSpaceDE w:val="0"/>
        <w:autoSpaceDN w:val="0"/>
        <w:adjustRightInd w:val="0"/>
        <w:rPr>
          <w:rFonts w:ascii="Arial" w:hAnsi="Arial" w:cs="Arial"/>
          <w:sz w:val="18"/>
          <w:szCs w:val="18"/>
          <w:lang w:val="en-US"/>
        </w:rPr>
      </w:pPr>
    </w:p>
    <w:p w14:paraId="74791494" w14:textId="4055B26F" w:rsidR="00146D9B" w:rsidRPr="00853E4D" w:rsidRDefault="006E49E7" w:rsidP="00146D9B">
      <w:pPr>
        <w:autoSpaceDE w:val="0"/>
        <w:autoSpaceDN w:val="0"/>
        <w:adjustRightInd w:val="0"/>
        <w:rPr>
          <w:rFonts w:ascii="Arial" w:hAnsi="Arial" w:cs="Arial"/>
          <w:b/>
          <w:bCs/>
          <w:color w:val="0070C0"/>
          <w:sz w:val="18"/>
          <w:szCs w:val="18"/>
          <w:lang w:val="en-US"/>
        </w:rPr>
      </w:pPr>
      <w:r>
        <w:rPr>
          <w:rFonts w:ascii="Arial" w:hAnsi="Arial" w:cs="Arial"/>
          <w:b/>
          <w:bCs/>
          <w:color w:val="0070C0"/>
          <w:sz w:val="18"/>
          <w:szCs w:val="18"/>
          <w:lang w:val="en-US"/>
        </w:rPr>
        <w:t>Step</w:t>
      </w:r>
      <w:r w:rsidR="00146D9B" w:rsidRPr="00853E4D">
        <w:rPr>
          <w:rFonts w:ascii="Arial" w:hAnsi="Arial" w:cs="Arial"/>
          <w:b/>
          <w:bCs/>
          <w:color w:val="0070C0"/>
          <w:sz w:val="18"/>
          <w:szCs w:val="18"/>
          <w:lang w:val="en-US"/>
        </w:rPr>
        <w:t xml:space="preserve"> </w:t>
      </w:r>
      <w:r>
        <w:rPr>
          <w:rFonts w:ascii="Arial" w:hAnsi="Arial" w:cs="Arial"/>
          <w:b/>
          <w:bCs/>
          <w:color w:val="0070C0"/>
          <w:sz w:val="18"/>
          <w:szCs w:val="18"/>
          <w:lang w:val="en-US"/>
        </w:rPr>
        <w:t>4 and 5</w:t>
      </w:r>
    </w:p>
    <w:p w14:paraId="0581F4C5" w14:textId="2F8574D3" w:rsidR="00490A14" w:rsidRPr="007F04C4" w:rsidRDefault="006E49E7" w:rsidP="00490A14">
      <w:pPr>
        <w:autoSpaceDE w:val="0"/>
        <w:autoSpaceDN w:val="0"/>
        <w:adjustRightInd w:val="0"/>
        <w:rPr>
          <w:rFonts w:ascii="Arial" w:hAnsi="Arial" w:cs="Arial"/>
          <w:b/>
          <w:bCs/>
          <w:color w:val="0070C0"/>
          <w:sz w:val="18"/>
          <w:szCs w:val="18"/>
          <w:lang w:val="en-US"/>
        </w:rPr>
      </w:pPr>
      <w:r w:rsidRPr="007F04C4">
        <w:rPr>
          <w:rFonts w:ascii="Arial" w:hAnsi="Arial" w:cs="Arial"/>
          <w:b/>
          <w:bCs/>
          <w:color w:val="0070C0"/>
          <w:sz w:val="18"/>
          <w:szCs w:val="18"/>
          <w:lang w:val="en-US"/>
        </w:rPr>
        <w:t>Fixative</w:t>
      </w:r>
    </w:p>
    <w:p w14:paraId="2BABD170" w14:textId="77777777" w:rsidR="00AB18FA" w:rsidRPr="007F04C4" w:rsidRDefault="00AB18FA" w:rsidP="00AB18FA">
      <w:pPr>
        <w:rPr>
          <w:rFonts w:ascii="Arial" w:hAnsi="Arial" w:cs="Arial"/>
          <w:b/>
          <w:bCs/>
          <w:sz w:val="18"/>
          <w:szCs w:val="18"/>
          <w:lang w:val="en-US"/>
        </w:rPr>
      </w:pPr>
    </w:p>
    <w:p w14:paraId="12A9D48E" w14:textId="2F856621" w:rsidR="00AB18FA" w:rsidRPr="007F04C4" w:rsidRDefault="00AB18FA" w:rsidP="00AB18FA">
      <w:pPr>
        <w:rPr>
          <w:rFonts w:ascii="Arial" w:hAnsi="Arial" w:cs="Arial"/>
          <w:b/>
          <w:bCs/>
          <w:sz w:val="18"/>
          <w:szCs w:val="18"/>
          <w:lang w:val="en-US"/>
        </w:rPr>
      </w:pPr>
      <w:r w:rsidRPr="007F04C4">
        <w:rPr>
          <w:rFonts w:ascii="Arial" w:hAnsi="Arial" w:cs="Arial"/>
          <w:b/>
          <w:bCs/>
          <w:sz w:val="18"/>
          <w:szCs w:val="18"/>
          <w:lang w:val="en-US"/>
        </w:rPr>
        <w:t>Processing</w:t>
      </w:r>
    </w:p>
    <w:p w14:paraId="4B69FB32" w14:textId="77777777" w:rsidR="007F04C4" w:rsidRPr="007F04C4" w:rsidRDefault="007F04C4" w:rsidP="007F04C4">
      <w:pPr>
        <w:rPr>
          <w:rFonts w:ascii="Arial" w:hAnsi="Arial" w:cs="Arial"/>
          <w:color w:val="000000"/>
          <w:sz w:val="18"/>
          <w:szCs w:val="18"/>
          <w:lang w:val="en-US"/>
        </w:rPr>
      </w:pPr>
      <w:r w:rsidRPr="007F04C4">
        <w:rPr>
          <w:rFonts w:ascii="Arial" w:hAnsi="Arial" w:cs="Arial"/>
          <w:color w:val="000000"/>
          <w:sz w:val="18"/>
          <w:szCs w:val="18"/>
          <w:lang w:val="en-US"/>
        </w:rPr>
        <w:t xml:space="preserve">Stir the Fixative slowly before use. Then distribute the material in two thin layers (75-100 per m2 per layer) evenly on the surface by means of a (short-haired) two component roller, brush or sprayer. </w:t>
      </w:r>
    </w:p>
    <w:p w14:paraId="2AB36291" w14:textId="49DAB8CD" w:rsidR="007F04C4" w:rsidRPr="007F04C4" w:rsidRDefault="007F04C4" w:rsidP="007F04C4">
      <w:pPr>
        <w:rPr>
          <w:rFonts w:ascii="Arial" w:hAnsi="Arial" w:cs="Arial"/>
          <w:color w:val="000000"/>
          <w:sz w:val="18"/>
          <w:szCs w:val="18"/>
          <w:lang w:val="en-US"/>
        </w:rPr>
      </w:pPr>
      <w:r w:rsidRPr="007F04C4">
        <w:rPr>
          <w:rFonts w:ascii="Arial" w:hAnsi="Arial" w:cs="Arial"/>
          <w:color w:val="000000"/>
          <w:sz w:val="18"/>
          <w:szCs w:val="18"/>
          <w:lang w:val="en-US"/>
        </w:rPr>
        <w:t xml:space="preserve">Allow drying time of approx. 4 hours between coats. Avoid applying thick layers because of possible water penetration during curing. Treat any unevenness with a brush. </w:t>
      </w:r>
      <w:r w:rsidRPr="008A1A9A">
        <w:rPr>
          <w:rFonts w:ascii="Arial" w:hAnsi="Arial" w:cs="Arial"/>
          <w:b/>
          <w:bCs/>
          <w:color w:val="000000"/>
          <w:sz w:val="18"/>
          <w:szCs w:val="18"/>
          <w:lang w:val="en-US"/>
        </w:rPr>
        <w:t xml:space="preserve">All parts of the </w:t>
      </w:r>
      <w:proofErr w:type="spellStart"/>
      <w:r w:rsidR="008A1A9A">
        <w:rPr>
          <w:rFonts w:ascii="Arial" w:hAnsi="Arial" w:cs="Arial"/>
          <w:b/>
          <w:bCs/>
          <w:color w:val="000000"/>
          <w:sz w:val="18"/>
          <w:szCs w:val="18"/>
          <w:lang w:val="en-US"/>
        </w:rPr>
        <w:t>Betonlook</w:t>
      </w:r>
      <w:proofErr w:type="spellEnd"/>
      <w:r w:rsidRPr="008A1A9A">
        <w:rPr>
          <w:rFonts w:ascii="Arial" w:hAnsi="Arial" w:cs="Arial"/>
          <w:b/>
          <w:bCs/>
          <w:color w:val="000000"/>
          <w:sz w:val="18"/>
          <w:szCs w:val="18"/>
          <w:lang w:val="en-US"/>
        </w:rPr>
        <w:t xml:space="preserve"> that are not well touched by the impregnation can be darkened by the Natural Finish 2K (matt/colorless).</w:t>
      </w:r>
      <w:r w:rsidRPr="007F04C4">
        <w:rPr>
          <w:rFonts w:ascii="Arial" w:hAnsi="Arial" w:cs="Arial"/>
          <w:color w:val="000000"/>
          <w:sz w:val="18"/>
          <w:szCs w:val="18"/>
          <w:lang w:val="en-US"/>
        </w:rPr>
        <w:t xml:space="preserve"> Allow the Fixative to dry for at least 6 hours before applying the Natural Finish 2K (matt/</w:t>
      </w:r>
      <w:proofErr w:type="spellStart"/>
      <w:r w:rsidRPr="007F04C4">
        <w:rPr>
          <w:rFonts w:ascii="Arial" w:hAnsi="Arial" w:cs="Arial"/>
          <w:color w:val="000000"/>
          <w:sz w:val="18"/>
          <w:szCs w:val="18"/>
          <w:lang w:val="en-US"/>
        </w:rPr>
        <w:t>colourless</w:t>
      </w:r>
      <w:proofErr w:type="spellEnd"/>
      <w:r w:rsidRPr="007F04C4">
        <w:rPr>
          <w:rFonts w:ascii="Arial" w:hAnsi="Arial" w:cs="Arial"/>
          <w:color w:val="000000"/>
          <w:sz w:val="18"/>
          <w:szCs w:val="18"/>
          <w:lang w:val="en-US"/>
        </w:rPr>
        <w:t xml:space="preserve">). Dilute with maximum 5% water. </w:t>
      </w:r>
    </w:p>
    <w:p w14:paraId="73ECAD89" w14:textId="1885D99E" w:rsidR="00490A14" w:rsidRDefault="007F04C4" w:rsidP="007F04C4">
      <w:pPr>
        <w:rPr>
          <w:rFonts w:ascii="Arial" w:hAnsi="Arial" w:cs="Arial"/>
          <w:color w:val="000000"/>
          <w:sz w:val="18"/>
          <w:szCs w:val="18"/>
          <w:lang w:val="en-US"/>
        </w:rPr>
      </w:pPr>
      <w:r w:rsidRPr="00925AA9">
        <w:rPr>
          <w:rFonts w:ascii="Arial" w:hAnsi="Arial" w:cs="Arial"/>
          <w:b/>
          <w:bCs/>
          <w:color w:val="000000"/>
          <w:sz w:val="18"/>
          <w:szCs w:val="18"/>
          <w:lang w:val="en-US"/>
        </w:rPr>
        <w:t>Consumption</w:t>
      </w:r>
      <w:r w:rsidRPr="007F04C4">
        <w:rPr>
          <w:rFonts w:ascii="Arial" w:hAnsi="Arial" w:cs="Arial"/>
          <w:color w:val="000000"/>
          <w:sz w:val="18"/>
          <w:szCs w:val="18"/>
          <w:lang w:val="en-US"/>
        </w:rPr>
        <w:t>: depending on the suction and roughness of the substrate approx. 150-200 ml/m2 (in 2 layers).</w:t>
      </w:r>
    </w:p>
    <w:p w14:paraId="61FA3D4A" w14:textId="77777777" w:rsidR="00925AA9" w:rsidRPr="00853E4D" w:rsidRDefault="00925AA9" w:rsidP="007F04C4">
      <w:pPr>
        <w:rPr>
          <w:rFonts w:ascii="Arial" w:hAnsi="Arial" w:cs="Arial"/>
          <w:b/>
          <w:color w:val="0064BA"/>
          <w:sz w:val="18"/>
          <w:szCs w:val="18"/>
          <w:lang w:val="en-US"/>
        </w:rPr>
      </w:pPr>
    </w:p>
    <w:p w14:paraId="616B4777" w14:textId="5EBFB0D3" w:rsidR="00BB0136" w:rsidRPr="00853E4D" w:rsidRDefault="006E49E7" w:rsidP="00BB0136">
      <w:pPr>
        <w:rPr>
          <w:rFonts w:ascii="Arial" w:hAnsi="Arial" w:cs="Arial"/>
          <w:b/>
          <w:color w:val="0064BA"/>
          <w:sz w:val="18"/>
          <w:szCs w:val="18"/>
          <w:lang w:val="en-US"/>
        </w:rPr>
      </w:pPr>
      <w:r>
        <w:rPr>
          <w:rFonts w:ascii="Arial" w:hAnsi="Arial" w:cs="Arial"/>
          <w:b/>
          <w:color w:val="0064BA"/>
          <w:sz w:val="18"/>
          <w:szCs w:val="18"/>
          <w:lang w:val="en-US"/>
        </w:rPr>
        <w:t>Step</w:t>
      </w:r>
      <w:r w:rsidR="00BB0136" w:rsidRPr="00853E4D">
        <w:rPr>
          <w:rFonts w:ascii="Arial" w:hAnsi="Arial" w:cs="Arial"/>
          <w:b/>
          <w:color w:val="0064BA"/>
          <w:sz w:val="18"/>
          <w:szCs w:val="18"/>
          <w:lang w:val="en-US"/>
        </w:rPr>
        <w:t xml:space="preserve"> </w:t>
      </w:r>
      <w:r>
        <w:rPr>
          <w:rFonts w:ascii="Arial" w:hAnsi="Arial" w:cs="Arial"/>
          <w:b/>
          <w:color w:val="0064BA"/>
          <w:sz w:val="18"/>
          <w:szCs w:val="18"/>
          <w:lang w:val="en-US"/>
        </w:rPr>
        <w:t>6 and 7</w:t>
      </w:r>
    </w:p>
    <w:p w14:paraId="6BA19B1C" w14:textId="5C1400BF" w:rsidR="00BB0136" w:rsidRPr="00853E4D" w:rsidRDefault="00DC731E" w:rsidP="00BB0136">
      <w:pPr>
        <w:rPr>
          <w:rFonts w:ascii="Arial" w:hAnsi="Arial" w:cs="Arial"/>
          <w:b/>
          <w:color w:val="0064BA"/>
          <w:sz w:val="18"/>
          <w:szCs w:val="18"/>
          <w:lang w:val="en-US"/>
        </w:rPr>
      </w:pPr>
      <w:r w:rsidRPr="00853E4D">
        <w:rPr>
          <w:rFonts w:ascii="Arial" w:hAnsi="Arial" w:cs="Arial"/>
          <w:b/>
          <w:color w:val="0064BA"/>
          <w:sz w:val="18"/>
          <w:szCs w:val="18"/>
          <w:lang w:val="en-US"/>
        </w:rPr>
        <w:t>Natural Finish 2K (</w:t>
      </w:r>
      <w:r w:rsidR="001D315F" w:rsidRPr="001D315F">
        <w:rPr>
          <w:rFonts w:ascii="Arial" w:hAnsi="Arial" w:cs="Arial"/>
          <w:b/>
          <w:color w:val="0064BA"/>
          <w:sz w:val="18"/>
          <w:szCs w:val="18"/>
          <w:lang w:val="en-US"/>
        </w:rPr>
        <w:t>matt/</w:t>
      </w:r>
      <w:proofErr w:type="spellStart"/>
      <w:r w:rsidR="001D315F" w:rsidRPr="001D315F">
        <w:rPr>
          <w:rFonts w:ascii="Arial" w:hAnsi="Arial" w:cs="Arial"/>
          <w:b/>
          <w:color w:val="0064BA"/>
          <w:sz w:val="18"/>
          <w:szCs w:val="18"/>
          <w:lang w:val="en-US"/>
        </w:rPr>
        <w:t>colourless</w:t>
      </w:r>
      <w:proofErr w:type="spellEnd"/>
      <w:r w:rsidRPr="00853E4D">
        <w:rPr>
          <w:rFonts w:ascii="Arial" w:hAnsi="Arial" w:cs="Arial"/>
          <w:b/>
          <w:color w:val="0064BA"/>
          <w:sz w:val="18"/>
          <w:szCs w:val="18"/>
          <w:lang w:val="en-US"/>
        </w:rPr>
        <w:t>)</w:t>
      </w:r>
      <w:r w:rsidR="00BB0136" w:rsidRPr="00853E4D">
        <w:rPr>
          <w:rFonts w:ascii="Arial" w:hAnsi="Arial" w:cs="Arial"/>
          <w:b/>
          <w:color w:val="0064BA"/>
          <w:sz w:val="18"/>
          <w:szCs w:val="18"/>
          <w:lang w:val="en-US"/>
        </w:rPr>
        <w:t xml:space="preserve"> </w:t>
      </w:r>
    </w:p>
    <w:p w14:paraId="0209AD80" w14:textId="77777777" w:rsidR="00AB18FA" w:rsidRPr="001D315F" w:rsidRDefault="00AB18FA" w:rsidP="00AB18FA">
      <w:pPr>
        <w:rPr>
          <w:rFonts w:ascii="Arial" w:hAnsi="Arial" w:cs="Arial"/>
          <w:b/>
          <w:bCs/>
          <w:sz w:val="18"/>
          <w:szCs w:val="18"/>
          <w:lang w:val="en-US"/>
        </w:rPr>
      </w:pPr>
    </w:p>
    <w:p w14:paraId="7B0F061A" w14:textId="35511119" w:rsidR="00AB18FA" w:rsidRPr="007F04C4" w:rsidRDefault="00AB18FA" w:rsidP="00AB18FA">
      <w:pPr>
        <w:rPr>
          <w:rFonts w:ascii="Arial" w:hAnsi="Arial" w:cs="Arial"/>
          <w:b/>
          <w:bCs/>
          <w:sz w:val="18"/>
          <w:szCs w:val="18"/>
          <w:lang w:val="en-US"/>
        </w:rPr>
      </w:pPr>
      <w:r w:rsidRPr="007F04C4">
        <w:rPr>
          <w:rFonts w:ascii="Arial" w:hAnsi="Arial" w:cs="Arial"/>
          <w:b/>
          <w:bCs/>
          <w:sz w:val="18"/>
          <w:szCs w:val="18"/>
          <w:lang w:val="en-US"/>
        </w:rPr>
        <w:t>Processing</w:t>
      </w:r>
    </w:p>
    <w:p w14:paraId="1EB01975" w14:textId="6B1D70D6" w:rsidR="007F04C4" w:rsidRDefault="007F04C4" w:rsidP="006E0DC3">
      <w:pPr>
        <w:widowControl w:val="0"/>
        <w:rPr>
          <w:rFonts w:ascii="Arial" w:hAnsi="Arial" w:cs="Arial"/>
          <w:b/>
          <w:bCs/>
          <w:sz w:val="18"/>
          <w:szCs w:val="18"/>
          <w:lang w:val="en-US"/>
        </w:rPr>
      </w:pPr>
      <w:r w:rsidRPr="007F04C4">
        <w:rPr>
          <w:rFonts w:ascii="Arial" w:hAnsi="Arial" w:cs="Arial"/>
          <w:b/>
          <w:bCs/>
          <w:sz w:val="18"/>
          <w:szCs w:val="18"/>
          <w:lang w:val="en-US"/>
        </w:rPr>
        <w:t>Up to and including 2 m2</w:t>
      </w:r>
    </w:p>
    <w:p w14:paraId="79103C6D" w14:textId="0E36253B" w:rsidR="007F04C4" w:rsidRDefault="007F04C4" w:rsidP="006E0DC3">
      <w:pPr>
        <w:widowControl w:val="0"/>
        <w:rPr>
          <w:rFonts w:ascii="Arial" w:hAnsi="Arial" w:cs="Arial"/>
          <w:sz w:val="18"/>
          <w:szCs w:val="18"/>
          <w:lang w:val="en-US"/>
        </w:rPr>
      </w:pPr>
      <w:r w:rsidRPr="007F04C4">
        <w:rPr>
          <w:rFonts w:ascii="Arial" w:hAnsi="Arial" w:cs="Arial"/>
          <w:sz w:val="18"/>
          <w:szCs w:val="18"/>
          <w:lang w:val="en-US"/>
        </w:rPr>
        <w:t>Add the B component (empty the container completely) to the A component. Mix the two components by shaking manually for 2 minutes. Pour the mixture into a clean bucket and stir well for 2 minutes. Allow the mixture to stand for a few minutes before application.</w:t>
      </w:r>
    </w:p>
    <w:p w14:paraId="4E3F0C78" w14:textId="77777777" w:rsidR="007F04C4" w:rsidRPr="007F04C4" w:rsidRDefault="007F04C4" w:rsidP="006E0DC3">
      <w:pPr>
        <w:widowControl w:val="0"/>
        <w:rPr>
          <w:rFonts w:ascii="Arial" w:hAnsi="Arial" w:cs="Arial"/>
          <w:sz w:val="18"/>
          <w:szCs w:val="18"/>
          <w:lang w:val="en-US"/>
        </w:rPr>
      </w:pPr>
    </w:p>
    <w:p w14:paraId="1EC117A4" w14:textId="77777777" w:rsidR="007F04C4" w:rsidRDefault="007F04C4" w:rsidP="007F04C4">
      <w:pPr>
        <w:autoSpaceDE w:val="0"/>
        <w:autoSpaceDN w:val="0"/>
        <w:adjustRightInd w:val="0"/>
        <w:rPr>
          <w:rFonts w:ascii="Arial" w:hAnsi="Arial" w:cs="Arial"/>
          <w:b/>
          <w:bCs/>
          <w:sz w:val="18"/>
          <w:szCs w:val="18"/>
          <w:lang w:val="en-US"/>
        </w:rPr>
      </w:pPr>
      <w:r w:rsidRPr="007F04C4">
        <w:rPr>
          <w:rFonts w:ascii="Arial" w:hAnsi="Arial" w:cs="Arial"/>
          <w:b/>
          <w:bCs/>
          <w:sz w:val="18"/>
          <w:szCs w:val="18"/>
          <w:lang w:val="en-US"/>
        </w:rPr>
        <w:t xml:space="preserve">From 3 m2 : </w:t>
      </w:r>
    </w:p>
    <w:p w14:paraId="768C7FE4" w14:textId="5FEFC032" w:rsidR="007F04C4" w:rsidRDefault="007F04C4" w:rsidP="007F04C4">
      <w:pPr>
        <w:autoSpaceDE w:val="0"/>
        <w:autoSpaceDN w:val="0"/>
        <w:adjustRightInd w:val="0"/>
        <w:rPr>
          <w:rFonts w:ascii="Arial" w:hAnsi="Arial" w:cs="Arial"/>
          <w:sz w:val="18"/>
          <w:szCs w:val="18"/>
          <w:lang w:val="en-US"/>
        </w:rPr>
      </w:pPr>
      <w:r w:rsidRPr="007F04C4">
        <w:rPr>
          <w:rFonts w:ascii="Arial" w:hAnsi="Arial" w:cs="Arial"/>
          <w:sz w:val="18"/>
          <w:szCs w:val="18"/>
          <w:lang w:val="en-US"/>
        </w:rPr>
        <w:t>Add the B component (empty container) to the A component. Mix the two components with the mixing iron on low speed (approx. 200 rpm) for 2 minutes. Pour the mixture into a clean bucket and mix again for 2 minutes. Allow the mixture to stand for a few minutes before applying.</w:t>
      </w:r>
    </w:p>
    <w:p w14:paraId="0BAD30CF" w14:textId="77777777" w:rsidR="007F04C4" w:rsidRPr="007F04C4" w:rsidRDefault="007F04C4" w:rsidP="007F04C4">
      <w:pPr>
        <w:autoSpaceDE w:val="0"/>
        <w:autoSpaceDN w:val="0"/>
        <w:adjustRightInd w:val="0"/>
        <w:rPr>
          <w:rFonts w:ascii="Arial" w:hAnsi="Arial" w:cs="Arial"/>
          <w:sz w:val="18"/>
          <w:szCs w:val="18"/>
          <w:lang w:val="en-US"/>
        </w:rPr>
      </w:pPr>
    </w:p>
    <w:p w14:paraId="33770454" w14:textId="7AF5D738" w:rsidR="007F04C4" w:rsidRPr="008A17E6" w:rsidRDefault="007F04C4" w:rsidP="007F04C4">
      <w:pPr>
        <w:autoSpaceDE w:val="0"/>
        <w:autoSpaceDN w:val="0"/>
        <w:adjustRightInd w:val="0"/>
        <w:rPr>
          <w:rFonts w:ascii="Arial" w:hAnsi="Arial" w:cs="Arial"/>
          <w:b/>
          <w:bCs/>
          <w:sz w:val="18"/>
          <w:szCs w:val="18"/>
          <w:lang w:val="en-US"/>
        </w:rPr>
      </w:pPr>
      <w:r w:rsidRPr="007F04C4">
        <w:rPr>
          <w:rFonts w:ascii="Arial" w:hAnsi="Arial" w:cs="Arial"/>
          <w:sz w:val="18"/>
          <w:szCs w:val="18"/>
          <w:lang w:val="en-US"/>
        </w:rPr>
        <w:t>The Natural Finish 2K (matt/</w:t>
      </w:r>
      <w:proofErr w:type="spellStart"/>
      <w:r w:rsidRPr="007F04C4">
        <w:rPr>
          <w:rFonts w:ascii="Arial" w:hAnsi="Arial" w:cs="Arial"/>
          <w:sz w:val="18"/>
          <w:szCs w:val="18"/>
          <w:lang w:val="en-US"/>
        </w:rPr>
        <w:t>colourless</w:t>
      </w:r>
      <w:proofErr w:type="spellEnd"/>
      <w:r w:rsidRPr="007F04C4">
        <w:rPr>
          <w:rFonts w:ascii="Arial" w:hAnsi="Arial" w:cs="Arial"/>
          <w:sz w:val="18"/>
          <w:szCs w:val="18"/>
          <w:lang w:val="en-US"/>
        </w:rPr>
        <w:t xml:space="preserve">) must be applied in two thin layers (approx. 90-100 gram per m2 ) evenly on the surface by means of a (short-haired) two component roller, brush or sprayer. Allow at least 12 hours drying time between coats. Avoid applying thick layers because of possible water penetration during curing. If the layer has had more than 24 hours to dry / react, the layer must be sanded. </w:t>
      </w:r>
      <w:r w:rsidRPr="008A17E6">
        <w:rPr>
          <w:rFonts w:ascii="Arial" w:hAnsi="Arial" w:cs="Arial"/>
          <w:b/>
          <w:bCs/>
          <w:sz w:val="18"/>
          <w:szCs w:val="18"/>
          <w:lang w:val="en-US"/>
        </w:rPr>
        <w:t xml:space="preserve">CAUTION: Pot life of the mixed product is 2 hours (at 20ºC). After that the product can no longer be used. Dilute with max. 5% water. </w:t>
      </w:r>
    </w:p>
    <w:p w14:paraId="0F0D4346" w14:textId="65000CD4" w:rsidR="00BB0136" w:rsidRDefault="007F04C4" w:rsidP="007F04C4">
      <w:pPr>
        <w:autoSpaceDE w:val="0"/>
        <w:autoSpaceDN w:val="0"/>
        <w:adjustRightInd w:val="0"/>
        <w:rPr>
          <w:rFonts w:ascii="Arial" w:hAnsi="Arial" w:cs="Arial"/>
          <w:sz w:val="18"/>
          <w:szCs w:val="18"/>
          <w:lang w:val="en-US"/>
        </w:rPr>
      </w:pPr>
      <w:r w:rsidRPr="00925AA9">
        <w:rPr>
          <w:rFonts w:ascii="Arial" w:hAnsi="Arial" w:cs="Arial"/>
          <w:b/>
          <w:bCs/>
          <w:sz w:val="18"/>
          <w:szCs w:val="18"/>
          <w:lang w:val="en-US"/>
        </w:rPr>
        <w:t>Consumption</w:t>
      </w:r>
      <w:r w:rsidRPr="007F04C4">
        <w:rPr>
          <w:rFonts w:ascii="Arial" w:hAnsi="Arial" w:cs="Arial"/>
          <w:sz w:val="18"/>
          <w:szCs w:val="18"/>
          <w:lang w:val="en-US"/>
        </w:rPr>
        <w:t>: depending on the suction and roughness of the surface approx. 100 gram/m2 (per layer).</w:t>
      </w:r>
    </w:p>
    <w:p w14:paraId="4DF91E25" w14:textId="77777777" w:rsidR="007F04C4" w:rsidRPr="007F04C4" w:rsidRDefault="007F04C4" w:rsidP="007F04C4">
      <w:pPr>
        <w:autoSpaceDE w:val="0"/>
        <w:autoSpaceDN w:val="0"/>
        <w:adjustRightInd w:val="0"/>
        <w:rPr>
          <w:rFonts w:ascii="Arial" w:hAnsi="Arial" w:cs="Arial"/>
          <w:sz w:val="18"/>
          <w:szCs w:val="18"/>
          <w:lang w:val="en-US"/>
        </w:rPr>
      </w:pPr>
    </w:p>
    <w:p w14:paraId="35B84FBF" w14:textId="77777777" w:rsidR="007F04C4" w:rsidRPr="007F04C4" w:rsidRDefault="007F04C4" w:rsidP="007F04C4">
      <w:pPr>
        <w:rPr>
          <w:rFonts w:ascii="Arial" w:hAnsi="Arial" w:cs="Arial"/>
          <w:b/>
          <w:bCs/>
          <w:sz w:val="18"/>
          <w:szCs w:val="18"/>
          <w:lang w:val="en-US"/>
        </w:rPr>
      </w:pPr>
      <w:r w:rsidRPr="007F04C4">
        <w:rPr>
          <w:rFonts w:ascii="Arial" w:hAnsi="Arial" w:cs="Arial"/>
          <w:b/>
          <w:bCs/>
          <w:sz w:val="18"/>
          <w:szCs w:val="18"/>
          <w:lang w:val="en-US"/>
        </w:rPr>
        <w:t>We recommend applying a minimum of 2 coats of Natural Finish 2K (matt/colorless).</w:t>
      </w:r>
    </w:p>
    <w:p w14:paraId="6D566D22" w14:textId="22DF56AD" w:rsidR="00AB18FA" w:rsidRDefault="007F04C4" w:rsidP="007F04C4">
      <w:pPr>
        <w:rPr>
          <w:rFonts w:ascii="Arial" w:hAnsi="Arial" w:cs="Arial"/>
          <w:b/>
          <w:bCs/>
          <w:sz w:val="18"/>
          <w:szCs w:val="18"/>
          <w:lang w:val="en-US"/>
        </w:rPr>
      </w:pPr>
      <w:r w:rsidRPr="007F04C4">
        <w:rPr>
          <w:rFonts w:ascii="Arial" w:hAnsi="Arial" w:cs="Arial"/>
          <w:b/>
          <w:bCs/>
          <w:sz w:val="18"/>
          <w:szCs w:val="18"/>
          <w:lang w:val="en-US"/>
        </w:rPr>
        <w:t>In extreme situations (heavy load) we recommend applying a minimum of 3 coats.</w:t>
      </w:r>
      <w:r w:rsidR="00AB18FA">
        <w:rPr>
          <w:rFonts w:ascii="Arial" w:hAnsi="Arial" w:cs="Arial"/>
          <w:b/>
          <w:bCs/>
          <w:sz w:val="18"/>
          <w:szCs w:val="18"/>
          <w:lang w:val="en-US"/>
        </w:rPr>
        <w:br w:type="page"/>
      </w:r>
    </w:p>
    <w:bookmarkEnd w:id="3"/>
    <w:bookmarkEnd w:id="4"/>
    <w:p w14:paraId="5BDB9526" w14:textId="77777777" w:rsidR="00AB18FA" w:rsidRDefault="00AB18FA" w:rsidP="00AB18FA">
      <w:pPr>
        <w:jc w:val="center"/>
        <w:rPr>
          <w:rFonts w:ascii="Arial" w:hAnsi="Arial" w:cs="Arial"/>
          <w:b/>
          <w:color w:val="0064BA"/>
          <w:sz w:val="44"/>
          <w:szCs w:val="44"/>
          <w:lang w:val="en-US"/>
        </w:rPr>
      </w:pPr>
      <w:proofErr w:type="spellStart"/>
      <w:r>
        <w:rPr>
          <w:rFonts w:ascii="Arial" w:hAnsi="Arial" w:cs="Arial"/>
          <w:b/>
          <w:color w:val="0064BA"/>
          <w:sz w:val="44"/>
          <w:szCs w:val="44"/>
          <w:lang w:val="en-US"/>
        </w:rPr>
        <w:lastRenderedPageBreak/>
        <w:t>Betonlook</w:t>
      </w:r>
      <w:proofErr w:type="spellEnd"/>
      <w:r w:rsidRPr="00B06A74">
        <w:rPr>
          <w:rFonts w:ascii="Arial" w:hAnsi="Arial" w:cs="Arial"/>
          <w:b/>
          <w:color w:val="0064BA"/>
          <w:sz w:val="44"/>
          <w:szCs w:val="44"/>
          <w:lang w:val="en-US"/>
        </w:rPr>
        <w:t xml:space="preserve"> traditional </w:t>
      </w:r>
    </w:p>
    <w:p w14:paraId="377284E5" w14:textId="2004032B" w:rsidR="00E05249" w:rsidRPr="00853E4D" w:rsidRDefault="00906F23" w:rsidP="00E05249">
      <w:pPr>
        <w:jc w:val="center"/>
        <w:rPr>
          <w:rFonts w:ascii="Arial" w:hAnsi="Arial" w:cs="Arial"/>
          <w:position w:val="34"/>
          <w:sz w:val="24"/>
          <w:szCs w:val="24"/>
          <w:lang w:val="en-US"/>
        </w:rPr>
      </w:pPr>
      <w:r w:rsidRPr="00906F23">
        <w:rPr>
          <w:rFonts w:ascii="Arial" w:hAnsi="Arial" w:cs="Arial"/>
          <w:b/>
          <w:sz w:val="24"/>
          <w:szCs w:val="24"/>
          <w:lang w:val="en-US"/>
        </w:rPr>
        <w:t>for furniture</w:t>
      </w:r>
    </w:p>
    <w:p w14:paraId="3F610A6D" w14:textId="77777777" w:rsidR="00E05249" w:rsidRPr="00853E4D" w:rsidRDefault="00E05249" w:rsidP="00E05249">
      <w:pPr>
        <w:autoSpaceDE w:val="0"/>
        <w:autoSpaceDN w:val="0"/>
        <w:adjustRightInd w:val="0"/>
        <w:rPr>
          <w:rFonts w:ascii="Arial" w:eastAsia="Calibri" w:hAnsi="Arial" w:cs="Arial"/>
          <w:b/>
          <w:color w:val="7F7F7F" w:themeColor="text1" w:themeTint="80"/>
          <w:sz w:val="24"/>
          <w:szCs w:val="24"/>
          <w:lang w:val="en-US"/>
        </w:rPr>
      </w:pPr>
    </w:p>
    <w:p w14:paraId="0BA31F0E" w14:textId="56350868" w:rsidR="00146D9B" w:rsidRDefault="00906F23" w:rsidP="00146D9B">
      <w:pPr>
        <w:autoSpaceDE w:val="0"/>
        <w:autoSpaceDN w:val="0"/>
        <w:adjustRightInd w:val="0"/>
        <w:rPr>
          <w:rFonts w:ascii="Arial" w:hAnsi="Arial" w:cs="Arial"/>
          <w:b/>
          <w:sz w:val="28"/>
          <w:szCs w:val="28"/>
          <w:lang w:val="en-US"/>
        </w:rPr>
      </w:pPr>
      <w:r w:rsidRPr="00906F23">
        <w:rPr>
          <w:rFonts w:ascii="Arial" w:hAnsi="Arial" w:cs="Arial"/>
          <w:b/>
          <w:sz w:val="28"/>
          <w:szCs w:val="28"/>
          <w:lang w:val="en-US"/>
        </w:rPr>
        <w:t>System structure</w:t>
      </w:r>
    </w:p>
    <w:p w14:paraId="4B905FDD" w14:textId="77777777" w:rsidR="00906F23" w:rsidRPr="00853E4D" w:rsidRDefault="00906F23" w:rsidP="00146D9B">
      <w:pPr>
        <w:autoSpaceDE w:val="0"/>
        <w:autoSpaceDN w:val="0"/>
        <w:adjustRightInd w:val="0"/>
        <w:rPr>
          <w:rFonts w:ascii="Arial" w:eastAsia="Calibri" w:hAnsi="Arial" w:cs="Arial"/>
          <w:color w:val="7F7F7F" w:themeColor="text1" w:themeTint="80"/>
          <w:sz w:val="18"/>
          <w:szCs w:val="18"/>
          <w:lang w:val="en-US"/>
        </w:rPr>
      </w:pPr>
    </w:p>
    <w:p w14:paraId="0BEB175C" w14:textId="6001A7DE"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1.</w:t>
      </w:r>
    </w:p>
    <w:p w14:paraId="54EBCB89" w14:textId="77777777" w:rsidR="00146D9B" w:rsidRPr="00853E4D" w:rsidRDefault="00146D9B" w:rsidP="00146D9B">
      <w:pPr>
        <w:rPr>
          <w:rFonts w:ascii="Arial" w:hAnsi="Arial" w:cs="Arial"/>
          <w:b/>
          <w:color w:val="0064BA"/>
          <w:sz w:val="18"/>
          <w:szCs w:val="18"/>
          <w:lang w:val="en-US"/>
        </w:rPr>
      </w:pPr>
      <w:r w:rsidRPr="00853E4D">
        <w:rPr>
          <w:rFonts w:ascii="Arial" w:hAnsi="Arial" w:cs="Arial"/>
          <w:b/>
          <w:color w:val="0064BA"/>
          <w:sz w:val="18"/>
          <w:szCs w:val="18"/>
          <w:lang w:val="en-US"/>
        </w:rPr>
        <w:t>Primer</w:t>
      </w:r>
    </w:p>
    <w:p w14:paraId="30540F25" w14:textId="77777777" w:rsidR="00AB18FA" w:rsidRPr="004D43E3" w:rsidRDefault="00AB18FA" w:rsidP="00AB18FA">
      <w:pPr>
        <w:rPr>
          <w:rFonts w:ascii="Arial" w:hAnsi="Arial" w:cs="Arial"/>
          <w:b/>
          <w:bCs/>
          <w:sz w:val="18"/>
          <w:szCs w:val="18"/>
          <w:lang w:val="en-US"/>
        </w:rPr>
      </w:pPr>
    </w:p>
    <w:p w14:paraId="02B2E1C3" w14:textId="42F0F0D6" w:rsidR="00AB18FA" w:rsidRPr="008422FF" w:rsidRDefault="00AB18FA" w:rsidP="00AB18FA">
      <w:pPr>
        <w:rPr>
          <w:rFonts w:ascii="Arial" w:hAnsi="Arial" w:cs="Arial"/>
          <w:b/>
          <w:bCs/>
          <w:sz w:val="18"/>
          <w:szCs w:val="18"/>
          <w:lang w:val="en-US"/>
        </w:rPr>
      </w:pPr>
      <w:r w:rsidRPr="008422FF">
        <w:rPr>
          <w:rFonts w:ascii="Arial" w:hAnsi="Arial" w:cs="Arial"/>
          <w:b/>
          <w:bCs/>
          <w:sz w:val="18"/>
          <w:szCs w:val="18"/>
          <w:lang w:val="en-US"/>
        </w:rPr>
        <w:t>Processing</w:t>
      </w:r>
    </w:p>
    <w:p w14:paraId="60269347" w14:textId="5A7CC4D2" w:rsidR="008422FF" w:rsidRPr="008422FF" w:rsidRDefault="008422FF" w:rsidP="008422FF">
      <w:pPr>
        <w:rPr>
          <w:rFonts w:ascii="Arial" w:hAnsi="Arial" w:cs="Arial"/>
          <w:sz w:val="18"/>
          <w:szCs w:val="18"/>
          <w:lang w:val="en-US"/>
        </w:rPr>
      </w:pPr>
      <w:r w:rsidRPr="008422FF">
        <w:rPr>
          <w:rFonts w:ascii="Arial" w:hAnsi="Arial" w:cs="Arial"/>
          <w:sz w:val="18"/>
          <w:szCs w:val="18"/>
          <w:lang w:val="en-US"/>
        </w:rPr>
        <w:t xml:space="preserve">Stir the contents at the start of the work. Apply the primer evenly and opaquely to the substrate with a roller or brush. The </w:t>
      </w:r>
      <w:r w:rsidR="00D75A08">
        <w:rPr>
          <w:rFonts w:ascii="Arial" w:hAnsi="Arial" w:cs="Arial"/>
          <w:sz w:val="18"/>
          <w:szCs w:val="18"/>
          <w:lang w:val="en-US"/>
        </w:rPr>
        <w:t>primer</w:t>
      </w:r>
      <w:r w:rsidRPr="008422FF">
        <w:rPr>
          <w:rFonts w:ascii="Arial" w:hAnsi="Arial" w:cs="Arial"/>
          <w:sz w:val="18"/>
          <w:szCs w:val="18"/>
          <w:lang w:val="en-US"/>
        </w:rPr>
        <w:t xml:space="preserve"> must have had sufficient time to dry/respond (approx. 1-2 hours) before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w:t>
      </w:r>
      <w:r w:rsidR="0080339A" w:rsidRPr="008422FF">
        <w:rPr>
          <w:rFonts w:ascii="Arial" w:hAnsi="Arial" w:cs="Arial"/>
          <w:sz w:val="18"/>
          <w:szCs w:val="18"/>
          <w:lang w:val="en-US"/>
        </w:rPr>
        <w:t xml:space="preserve">Traditional </w:t>
      </w:r>
      <w:r w:rsidRPr="008422FF">
        <w:rPr>
          <w:rFonts w:ascii="Arial" w:hAnsi="Arial" w:cs="Arial"/>
          <w:sz w:val="18"/>
          <w:szCs w:val="18"/>
          <w:lang w:val="en-US"/>
        </w:rPr>
        <w:t xml:space="preserve">can be applied. </w:t>
      </w:r>
    </w:p>
    <w:p w14:paraId="12D24B97" w14:textId="187E64D3" w:rsidR="00146D9B" w:rsidRPr="004D43E3" w:rsidRDefault="008422FF" w:rsidP="008422FF">
      <w:pPr>
        <w:rPr>
          <w:rFonts w:ascii="Arial" w:hAnsi="Arial" w:cs="Arial"/>
          <w:sz w:val="18"/>
          <w:szCs w:val="18"/>
          <w:lang w:val="en-US"/>
        </w:rPr>
      </w:pPr>
      <w:r w:rsidRPr="008A1A9A">
        <w:rPr>
          <w:rFonts w:ascii="Arial" w:hAnsi="Arial" w:cs="Arial"/>
          <w:b/>
          <w:bCs/>
          <w:sz w:val="18"/>
          <w:szCs w:val="18"/>
          <w:lang w:val="en-US"/>
        </w:rPr>
        <w:t>Consumption</w:t>
      </w:r>
      <w:r w:rsidRPr="008422FF">
        <w:rPr>
          <w:rFonts w:ascii="Arial" w:hAnsi="Arial" w:cs="Arial"/>
          <w:sz w:val="18"/>
          <w:szCs w:val="18"/>
          <w:lang w:val="en-US"/>
        </w:rPr>
        <w:t xml:space="preserve">: depending on the absorbency and roughness of the surface approx. </w:t>
      </w:r>
      <w:r w:rsidRPr="004D43E3">
        <w:rPr>
          <w:rFonts w:ascii="Arial" w:hAnsi="Arial" w:cs="Arial"/>
          <w:sz w:val="18"/>
          <w:szCs w:val="18"/>
          <w:lang w:val="en-US"/>
        </w:rPr>
        <w:t xml:space="preserve">0.10 </w:t>
      </w:r>
      <w:proofErr w:type="spellStart"/>
      <w:r w:rsidRPr="004D43E3">
        <w:rPr>
          <w:rFonts w:ascii="Arial" w:hAnsi="Arial" w:cs="Arial"/>
          <w:sz w:val="18"/>
          <w:szCs w:val="18"/>
          <w:lang w:val="en-US"/>
        </w:rPr>
        <w:t>ltr</w:t>
      </w:r>
      <w:proofErr w:type="spellEnd"/>
      <w:r w:rsidRPr="004D43E3">
        <w:rPr>
          <w:rFonts w:ascii="Arial" w:hAnsi="Arial" w:cs="Arial"/>
          <w:sz w:val="18"/>
          <w:szCs w:val="18"/>
          <w:lang w:val="en-US"/>
        </w:rPr>
        <w:t>/m2</w:t>
      </w:r>
    </w:p>
    <w:p w14:paraId="43EEA681" w14:textId="77777777" w:rsidR="008422FF" w:rsidRPr="00853E4D" w:rsidRDefault="008422FF" w:rsidP="008422FF">
      <w:pPr>
        <w:rPr>
          <w:rFonts w:ascii="Arial" w:hAnsi="Arial" w:cs="Arial"/>
          <w:b/>
          <w:color w:val="0088B7"/>
          <w:sz w:val="18"/>
          <w:szCs w:val="18"/>
          <w:lang w:val="en-US"/>
        </w:rPr>
      </w:pPr>
    </w:p>
    <w:p w14:paraId="28AA9D60" w14:textId="0B93E056"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w:t>
      </w:r>
      <w:r>
        <w:rPr>
          <w:rFonts w:ascii="Arial" w:hAnsi="Arial" w:cs="Arial"/>
          <w:b/>
          <w:color w:val="0064BA"/>
          <w:sz w:val="18"/>
          <w:szCs w:val="18"/>
          <w:lang w:val="en-US"/>
        </w:rPr>
        <w:t>2 and 3</w:t>
      </w:r>
    </w:p>
    <w:p w14:paraId="34642439" w14:textId="5C020858" w:rsidR="00146D9B" w:rsidRPr="00853E4D" w:rsidRDefault="00146D9B" w:rsidP="00146D9B">
      <w:pPr>
        <w:rPr>
          <w:rFonts w:ascii="Arial" w:hAnsi="Arial" w:cs="Arial"/>
          <w:b/>
          <w:color w:val="0064BA"/>
          <w:sz w:val="18"/>
          <w:szCs w:val="18"/>
          <w:lang w:val="en-US"/>
        </w:rPr>
      </w:pPr>
      <w:proofErr w:type="spellStart"/>
      <w:r w:rsidRPr="00853E4D">
        <w:rPr>
          <w:rFonts w:ascii="Arial" w:hAnsi="Arial" w:cs="Arial"/>
          <w:b/>
          <w:color w:val="0064BA"/>
          <w:sz w:val="18"/>
          <w:szCs w:val="18"/>
          <w:lang w:val="en-US"/>
        </w:rPr>
        <w:t>Betonlook</w:t>
      </w:r>
      <w:proofErr w:type="spellEnd"/>
      <w:r w:rsidRPr="00853E4D">
        <w:rPr>
          <w:rFonts w:ascii="Arial" w:hAnsi="Arial" w:cs="Arial"/>
          <w:b/>
          <w:color w:val="0064BA"/>
          <w:sz w:val="18"/>
          <w:szCs w:val="18"/>
          <w:lang w:val="en-US"/>
        </w:rPr>
        <w:t xml:space="preserve"> </w:t>
      </w:r>
      <w:r w:rsidR="00C07CFA">
        <w:rPr>
          <w:rFonts w:ascii="Arial" w:hAnsi="Arial" w:cs="Arial"/>
          <w:b/>
          <w:color w:val="0064BA"/>
          <w:sz w:val="18"/>
          <w:szCs w:val="18"/>
          <w:lang w:val="en-US"/>
        </w:rPr>
        <w:t>t</w:t>
      </w:r>
      <w:r w:rsidR="00C07CFA" w:rsidRPr="00C07CFA">
        <w:rPr>
          <w:rFonts w:ascii="Arial" w:hAnsi="Arial" w:cs="Arial"/>
          <w:b/>
          <w:color w:val="0064BA"/>
          <w:sz w:val="18"/>
          <w:szCs w:val="18"/>
          <w:lang w:val="en-US"/>
        </w:rPr>
        <w:t xml:space="preserve">raditional </w:t>
      </w:r>
    </w:p>
    <w:p w14:paraId="23EC7FD6" w14:textId="77777777" w:rsidR="00AB18FA" w:rsidRPr="004D43E3" w:rsidRDefault="00AB18FA" w:rsidP="00AB18FA">
      <w:pPr>
        <w:rPr>
          <w:rFonts w:ascii="Arial" w:hAnsi="Arial" w:cs="Arial"/>
          <w:b/>
          <w:bCs/>
          <w:sz w:val="18"/>
          <w:szCs w:val="18"/>
          <w:lang w:val="en-US"/>
        </w:rPr>
      </w:pPr>
    </w:p>
    <w:p w14:paraId="1450C33D" w14:textId="1346F332" w:rsidR="00AB18FA" w:rsidRPr="008422FF" w:rsidRDefault="00AB18FA" w:rsidP="00AB18FA">
      <w:pPr>
        <w:rPr>
          <w:rFonts w:ascii="Arial" w:hAnsi="Arial" w:cs="Arial"/>
          <w:b/>
          <w:bCs/>
          <w:sz w:val="18"/>
          <w:szCs w:val="18"/>
          <w:lang w:val="en-US"/>
        </w:rPr>
      </w:pPr>
      <w:r w:rsidRPr="008422FF">
        <w:rPr>
          <w:rFonts w:ascii="Arial" w:hAnsi="Arial" w:cs="Arial"/>
          <w:b/>
          <w:bCs/>
          <w:sz w:val="18"/>
          <w:szCs w:val="18"/>
          <w:lang w:val="en-US"/>
        </w:rPr>
        <w:t>Processing</w:t>
      </w:r>
    </w:p>
    <w:p w14:paraId="6E4AB29F" w14:textId="77777777" w:rsidR="008422FF" w:rsidRPr="008422FF" w:rsidRDefault="008422FF" w:rsidP="008422FF">
      <w:pPr>
        <w:rPr>
          <w:rFonts w:ascii="Arial" w:hAnsi="Arial" w:cs="Arial"/>
          <w:sz w:val="18"/>
          <w:szCs w:val="18"/>
          <w:lang w:val="en-US"/>
        </w:rPr>
      </w:pPr>
      <w:r w:rsidRPr="008422FF">
        <w:rPr>
          <w:rFonts w:ascii="Arial" w:hAnsi="Arial" w:cs="Arial"/>
          <w:sz w:val="18"/>
          <w:szCs w:val="18"/>
          <w:lang w:val="en-US"/>
        </w:rPr>
        <w:t xml:space="preserve">Add the included dye to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while sifting. Make sure the dye no longer contains any grains and/or accumulations. When the dye is free of grains and/or accumulations, mix it with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until it has an even color. If the above precautions are not taken, the result may be that pigment clusters are visible in the end result. </w:t>
      </w:r>
    </w:p>
    <w:p w14:paraId="42B382E9" w14:textId="77777777" w:rsidR="008422FF" w:rsidRPr="008422FF" w:rsidRDefault="008422FF" w:rsidP="008422FF">
      <w:pPr>
        <w:rPr>
          <w:rFonts w:ascii="Arial" w:hAnsi="Arial" w:cs="Arial"/>
          <w:sz w:val="18"/>
          <w:szCs w:val="18"/>
          <w:lang w:val="en-US"/>
        </w:rPr>
      </w:pPr>
      <w:r w:rsidRPr="008422FF">
        <w:rPr>
          <w:rFonts w:ascii="Arial" w:hAnsi="Arial" w:cs="Arial"/>
          <w:sz w:val="18"/>
          <w:szCs w:val="18"/>
          <w:lang w:val="en-US"/>
        </w:rPr>
        <w:t xml:space="preserve">Pigment clusters left behind can be recognized by spots and/or stripes. If this is found in layer 1, the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should be sieved again before layer 2 is applied.</w:t>
      </w:r>
    </w:p>
    <w:p w14:paraId="7534FB75" w14:textId="1C5B7F8D" w:rsidR="008422FF" w:rsidRPr="008422FF" w:rsidRDefault="008422FF" w:rsidP="008422FF">
      <w:pPr>
        <w:rPr>
          <w:rFonts w:ascii="Arial" w:hAnsi="Arial" w:cs="Arial"/>
          <w:sz w:val="18"/>
          <w:szCs w:val="18"/>
          <w:lang w:val="en-US"/>
        </w:rPr>
      </w:pPr>
      <w:r w:rsidRPr="008422FF">
        <w:rPr>
          <w:rFonts w:ascii="Arial" w:hAnsi="Arial" w:cs="Arial"/>
          <w:sz w:val="18"/>
          <w:szCs w:val="18"/>
          <w:lang w:val="en-US"/>
        </w:rPr>
        <w:t xml:space="preserve">Add 1.250 gram (1m2) of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to approx. 345ml clean water and mix mechanically. The processing time is approx. 45 minutes, depending on the conditions. No more water should be added after the start of the binding process. </w:t>
      </w:r>
      <w:r w:rsidR="00212A69">
        <w:rPr>
          <w:rFonts w:ascii="Arial" w:hAnsi="Arial" w:cs="Arial"/>
          <w:sz w:val="18"/>
          <w:szCs w:val="18"/>
          <w:lang w:val="en-US"/>
        </w:rPr>
        <w:t>Use th</w:t>
      </w:r>
      <w:r w:rsidRPr="008422FF">
        <w:rPr>
          <w:rFonts w:ascii="Arial" w:hAnsi="Arial" w:cs="Arial"/>
          <w:sz w:val="18"/>
          <w:szCs w:val="18"/>
          <w:lang w:val="en-US"/>
        </w:rPr>
        <w:t xml:space="preserve">e </w:t>
      </w:r>
      <w:proofErr w:type="spellStart"/>
      <w:r w:rsidRPr="008422FF">
        <w:rPr>
          <w:rFonts w:ascii="Arial" w:hAnsi="Arial" w:cs="Arial"/>
          <w:sz w:val="18"/>
          <w:szCs w:val="18"/>
          <w:lang w:val="en-US"/>
        </w:rPr>
        <w:t>spachtel</w:t>
      </w:r>
      <w:proofErr w:type="spellEnd"/>
      <w:r w:rsidRPr="008422FF">
        <w:rPr>
          <w:rFonts w:ascii="Arial" w:hAnsi="Arial" w:cs="Arial"/>
          <w:sz w:val="18"/>
          <w:szCs w:val="18"/>
          <w:lang w:val="en-US"/>
        </w:rPr>
        <w:t xml:space="preserve"> </w:t>
      </w:r>
      <w:r w:rsidR="00212A69">
        <w:rPr>
          <w:rFonts w:ascii="Arial" w:hAnsi="Arial" w:cs="Arial"/>
          <w:sz w:val="18"/>
          <w:szCs w:val="18"/>
          <w:lang w:val="en-US"/>
        </w:rPr>
        <w:t>to a</w:t>
      </w:r>
      <w:r w:rsidRPr="008422FF">
        <w:rPr>
          <w:rFonts w:ascii="Arial" w:hAnsi="Arial" w:cs="Arial"/>
          <w:sz w:val="18"/>
          <w:szCs w:val="18"/>
          <w:lang w:val="en-US"/>
        </w:rPr>
        <w:t xml:space="preserve">pply to the substrate in the traditional manual manner, covering the entire surface generously. Apply the layer with a brush, small irregularities and ridges, in order to obtain the desired structure and texture. Let this 1st layer dry for about 3 hours (depending on temperature and humidity). After this a thin layer of traditional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must be applied. If this 2nd layer is sufficiently attracted, the final finish is carried out by plastering with a little water and an Inox trowel, this is decisive for the final result. The end result depends largely on the creativity and skill of the applicator. It is also possible to sand </w:t>
      </w:r>
      <w:proofErr w:type="spellStart"/>
      <w:r w:rsidRPr="008422FF">
        <w:rPr>
          <w:rFonts w:ascii="Arial" w:hAnsi="Arial" w:cs="Arial"/>
          <w:sz w:val="18"/>
          <w:szCs w:val="18"/>
          <w:lang w:val="en-US"/>
        </w:rPr>
        <w:t>Betonlook</w:t>
      </w:r>
      <w:proofErr w:type="spellEnd"/>
      <w:r w:rsidRPr="008422FF">
        <w:rPr>
          <w:rFonts w:ascii="Arial" w:hAnsi="Arial" w:cs="Arial"/>
          <w:sz w:val="18"/>
          <w:szCs w:val="18"/>
          <w:lang w:val="en-US"/>
        </w:rPr>
        <w:t xml:space="preserve"> traditional, after sufficient drying, on or flat. It is strongly recommended to gain some experience with a sample first. The product must have had sufficient time to dry / react, the drying period is at least 3 days, both the applied layer and the surface may still contain up to 3 vol-% moisture, before Fixative can be applied. </w:t>
      </w:r>
    </w:p>
    <w:p w14:paraId="71EF4C6D" w14:textId="0C9FC0B3" w:rsidR="00146D9B" w:rsidRPr="00853E4D" w:rsidRDefault="008422FF" w:rsidP="008422FF">
      <w:pPr>
        <w:rPr>
          <w:rFonts w:ascii="Arial" w:hAnsi="Arial" w:cs="Arial"/>
          <w:b/>
          <w:color w:val="0088B7"/>
          <w:sz w:val="18"/>
          <w:szCs w:val="18"/>
          <w:lang w:val="en-US"/>
        </w:rPr>
      </w:pPr>
      <w:r w:rsidRPr="00925AA9">
        <w:rPr>
          <w:rFonts w:ascii="Arial" w:hAnsi="Arial" w:cs="Arial"/>
          <w:b/>
          <w:bCs/>
          <w:sz w:val="18"/>
          <w:szCs w:val="18"/>
          <w:lang w:val="en-US"/>
        </w:rPr>
        <w:t>Consumption</w:t>
      </w:r>
      <w:r w:rsidRPr="008422FF">
        <w:rPr>
          <w:rFonts w:ascii="Arial" w:hAnsi="Arial" w:cs="Arial"/>
          <w:sz w:val="18"/>
          <w:szCs w:val="18"/>
          <w:lang w:val="en-US"/>
        </w:rPr>
        <w:t xml:space="preserve">: depending on the roughness of the substrate and layer thickness approx. </w:t>
      </w:r>
      <w:r w:rsidRPr="004D43E3">
        <w:rPr>
          <w:rFonts w:ascii="Arial" w:hAnsi="Arial" w:cs="Arial"/>
          <w:sz w:val="18"/>
          <w:szCs w:val="18"/>
          <w:lang w:val="en-US"/>
        </w:rPr>
        <w:t>1250 gram/m2 (at a layer thickness of approx. 1 mm).</w:t>
      </w:r>
      <w:r w:rsidR="00735765" w:rsidRPr="00853E4D">
        <w:rPr>
          <w:rFonts w:ascii="Arial" w:hAnsi="Arial" w:cs="Arial"/>
          <w:sz w:val="18"/>
          <w:szCs w:val="18"/>
          <w:lang w:val="en-US"/>
        </w:rPr>
        <w:br/>
      </w:r>
    </w:p>
    <w:p w14:paraId="0453F03B" w14:textId="0E8EB0F1" w:rsidR="00146D9B" w:rsidRPr="00853E4D" w:rsidRDefault="006E49E7" w:rsidP="00146D9B">
      <w:pPr>
        <w:autoSpaceDE w:val="0"/>
        <w:autoSpaceDN w:val="0"/>
        <w:adjustRightInd w:val="0"/>
        <w:rPr>
          <w:rFonts w:ascii="Arial" w:hAnsi="Arial" w:cs="Arial"/>
          <w:b/>
          <w:bCs/>
          <w:color w:val="0070C0"/>
          <w:sz w:val="18"/>
          <w:szCs w:val="18"/>
          <w:lang w:val="en-US"/>
        </w:rPr>
      </w:pPr>
      <w:r>
        <w:rPr>
          <w:rFonts w:ascii="Arial" w:hAnsi="Arial" w:cs="Arial"/>
          <w:b/>
          <w:bCs/>
          <w:color w:val="0070C0"/>
          <w:sz w:val="18"/>
          <w:szCs w:val="18"/>
          <w:lang w:val="en-US"/>
        </w:rPr>
        <w:t>Step</w:t>
      </w:r>
      <w:r w:rsidR="00146D9B" w:rsidRPr="00853E4D">
        <w:rPr>
          <w:rFonts w:ascii="Arial" w:hAnsi="Arial" w:cs="Arial"/>
          <w:b/>
          <w:bCs/>
          <w:color w:val="0070C0"/>
          <w:sz w:val="18"/>
          <w:szCs w:val="18"/>
          <w:lang w:val="en-US"/>
        </w:rPr>
        <w:t xml:space="preserve"> </w:t>
      </w:r>
      <w:r>
        <w:rPr>
          <w:rFonts w:ascii="Arial" w:hAnsi="Arial" w:cs="Arial"/>
          <w:b/>
          <w:bCs/>
          <w:color w:val="0070C0"/>
          <w:sz w:val="18"/>
          <w:szCs w:val="18"/>
          <w:lang w:val="en-US"/>
        </w:rPr>
        <w:t>4 and 5</w:t>
      </w:r>
    </w:p>
    <w:p w14:paraId="6734DC38" w14:textId="45876852" w:rsidR="00490A14" w:rsidRPr="004D43E3" w:rsidRDefault="006E49E7" w:rsidP="00490A14">
      <w:pPr>
        <w:autoSpaceDE w:val="0"/>
        <w:autoSpaceDN w:val="0"/>
        <w:adjustRightInd w:val="0"/>
        <w:rPr>
          <w:rFonts w:ascii="Arial" w:hAnsi="Arial" w:cs="Arial"/>
          <w:b/>
          <w:bCs/>
          <w:color w:val="0070C0"/>
          <w:sz w:val="18"/>
          <w:szCs w:val="18"/>
          <w:lang w:val="en-US"/>
        </w:rPr>
      </w:pPr>
      <w:r w:rsidRPr="004D43E3">
        <w:rPr>
          <w:rFonts w:ascii="Arial" w:hAnsi="Arial" w:cs="Arial"/>
          <w:b/>
          <w:bCs/>
          <w:color w:val="0070C0"/>
          <w:sz w:val="18"/>
          <w:szCs w:val="18"/>
          <w:lang w:val="en-US"/>
        </w:rPr>
        <w:t>Fixative</w:t>
      </w:r>
    </w:p>
    <w:p w14:paraId="3C3C2E29" w14:textId="77777777" w:rsidR="00AB18FA" w:rsidRPr="004D43E3" w:rsidRDefault="00AB18FA" w:rsidP="00AB18FA">
      <w:pPr>
        <w:rPr>
          <w:rFonts w:ascii="Arial" w:hAnsi="Arial" w:cs="Arial"/>
          <w:b/>
          <w:bCs/>
          <w:sz w:val="18"/>
          <w:szCs w:val="18"/>
          <w:lang w:val="en-US"/>
        </w:rPr>
      </w:pPr>
    </w:p>
    <w:p w14:paraId="23D5CA45" w14:textId="05662F96" w:rsidR="00AB18FA" w:rsidRPr="004D43E3" w:rsidRDefault="00AB18FA" w:rsidP="00AB18FA">
      <w:pPr>
        <w:rPr>
          <w:rFonts w:ascii="Arial" w:hAnsi="Arial" w:cs="Arial"/>
          <w:b/>
          <w:bCs/>
          <w:sz w:val="18"/>
          <w:szCs w:val="18"/>
          <w:lang w:val="en-US"/>
        </w:rPr>
      </w:pPr>
      <w:r w:rsidRPr="004D43E3">
        <w:rPr>
          <w:rFonts w:ascii="Arial" w:hAnsi="Arial" w:cs="Arial"/>
          <w:b/>
          <w:bCs/>
          <w:sz w:val="18"/>
          <w:szCs w:val="18"/>
          <w:lang w:val="en-US"/>
        </w:rPr>
        <w:t>Processing</w:t>
      </w:r>
    </w:p>
    <w:p w14:paraId="4CB79E68" w14:textId="77777777" w:rsidR="00C07CFA" w:rsidRPr="00C07CFA" w:rsidRDefault="00C07CFA" w:rsidP="00C07CFA">
      <w:pPr>
        <w:rPr>
          <w:rFonts w:ascii="Arial" w:hAnsi="Arial" w:cs="Arial"/>
          <w:color w:val="000000"/>
          <w:sz w:val="18"/>
          <w:szCs w:val="18"/>
          <w:lang w:val="en-US"/>
        </w:rPr>
      </w:pPr>
      <w:r w:rsidRPr="00C07CFA">
        <w:rPr>
          <w:rFonts w:ascii="Arial" w:hAnsi="Arial" w:cs="Arial"/>
          <w:color w:val="000000"/>
          <w:sz w:val="18"/>
          <w:szCs w:val="18"/>
          <w:lang w:val="en-US"/>
        </w:rPr>
        <w:t xml:space="preserve">Stir the Fixative slowly before use. Then distribute the material in two thin layers (75-100 per m2 per layer) evenly on the surface by means of a (short-haired) two component roller, brush or sprayer. </w:t>
      </w:r>
    </w:p>
    <w:p w14:paraId="3B44E8BA" w14:textId="180A7B1E" w:rsidR="00C07CFA" w:rsidRPr="00C07CFA" w:rsidRDefault="00C07CFA" w:rsidP="00C07CFA">
      <w:pPr>
        <w:rPr>
          <w:rFonts w:ascii="Arial" w:hAnsi="Arial" w:cs="Arial"/>
          <w:color w:val="000000"/>
          <w:sz w:val="18"/>
          <w:szCs w:val="18"/>
          <w:lang w:val="en-US"/>
        </w:rPr>
      </w:pPr>
      <w:r w:rsidRPr="00C07CFA">
        <w:rPr>
          <w:rFonts w:ascii="Arial" w:hAnsi="Arial" w:cs="Arial"/>
          <w:color w:val="000000"/>
          <w:sz w:val="18"/>
          <w:szCs w:val="18"/>
          <w:lang w:val="en-US"/>
        </w:rPr>
        <w:t xml:space="preserve">Allow drying time of approx. 4 hours between coats. Avoid applying thick layers because of possible water penetration during curing. Treat any unevenness with a brush. </w:t>
      </w:r>
      <w:r w:rsidRPr="008A1A9A">
        <w:rPr>
          <w:rFonts w:ascii="Arial" w:hAnsi="Arial" w:cs="Arial"/>
          <w:b/>
          <w:bCs/>
          <w:color w:val="000000"/>
          <w:sz w:val="18"/>
          <w:szCs w:val="18"/>
          <w:lang w:val="en-US"/>
        </w:rPr>
        <w:t xml:space="preserve">All parts of the </w:t>
      </w:r>
      <w:proofErr w:type="spellStart"/>
      <w:r w:rsidR="008A1A9A">
        <w:rPr>
          <w:rFonts w:ascii="Arial" w:hAnsi="Arial" w:cs="Arial"/>
          <w:b/>
          <w:bCs/>
          <w:color w:val="000000"/>
          <w:sz w:val="18"/>
          <w:szCs w:val="18"/>
          <w:lang w:val="en-US"/>
        </w:rPr>
        <w:t>Betonlook</w:t>
      </w:r>
      <w:proofErr w:type="spellEnd"/>
      <w:r w:rsidR="008A1A9A" w:rsidRPr="008A1A9A">
        <w:rPr>
          <w:rFonts w:ascii="Arial" w:hAnsi="Arial" w:cs="Arial"/>
          <w:b/>
          <w:bCs/>
          <w:color w:val="000000"/>
          <w:sz w:val="18"/>
          <w:szCs w:val="18"/>
          <w:lang w:val="en-US"/>
        </w:rPr>
        <w:t xml:space="preserve"> </w:t>
      </w:r>
      <w:r w:rsidRPr="008A1A9A">
        <w:rPr>
          <w:rFonts w:ascii="Arial" w:hAnsi="Arial" w:cs="Arial"/>
          <w:b/>
          <w:bCs/>
          <w:color w:val="000000"/>
          <w:sz w:val="18"/>
          <w:szCs w:val="18"/>
          <w:lang w:val="en-US"/>
        </w:rPr>
        <w:t>that are not well touched by the impregnation can be darkened by the Natural Finish 2K (matt/colorless).</w:t>
      </w:r>
      <w:r w:rsidRPr="00C07CFA">
        <w:rPr>
          <w:rFonts w:ascii="Arial" w:hAnsi="Arial" w:cs="Arial"/>
          <w:color w:val="000000"/>
          <w:sz w:val="18"/>
          <w:szCs w:val="18"/>
          <w:lang w:val="en-US"/>
        </w:rPr>
        <w:t xml:space="preserve"> Allow the Fixative to dry for at least 6 hours before applying the Natural Finish 2K (matt/</w:t>
      </w:r>
      <w:proofErr w:type="spellStart"/>
      <w:r w:rsidRPr="00C07CFA">
        <w:rPr>
          <w:rFonts w:ascii="Arial" w:hAnsi="Arial" w:cs="Arial"/>
          <w:color w:val="000000"/>
          <w:sz w:val="18"/>
          <w:szCs w:val="18"/>
          <w:lang w:val="en-US"/>
        </w:rPr>
        <w:t>colourless</w:t>
      </w:r>
      <w:proofErr w:type="spellEnd"/>
      <w:r w:rsidRPr="00C07CFA">
        <w:rPr>
          <w:rFonts w:ascii="Arial" w:hAnsi="Arial" w:cs="Arial"/>
          <w:color w:val="000000"/>
          <w:sz w:val="18"/>
          <w:szCs w:val="18"/>
          <w:lang w:val="en-US"/>
        </w:rPr>
        <w:t xml:space="preserve">). Dilute with maximum 5% water. </w:t>
      </w:r>
    </w:p>
    <w:p w14:paraId="07D98D7F" w14:textId="055B23D6" w:rsidR="00146D9B" w:rsidRPr="008A1A9A" w:rsidRDefault="00C07CFA" w:rsidP="00C07CFA">
      <w:pPr>
        <w:rPr>
          <w:rFonts w:ascii="Arial" w:hAnsi="Arial" w:cs="Arial"/>
          <w:color w:val="000000"/>
          <w:sz w:val="18"/>
          <w:szCs w:val="18"/>
          <w:lang w:val="en-US"/>
        </w:rPr>
      </w:pPr>
      <w:r w:rsidRPr="00925AA9">
        <w:rPr>
          <w:rFonts w:ascii="Arial" w:hAnsi="Arial" w:cs="Arial"/>
          <w:b/>
          <w:bCs/>
          <w:color w:val="000000"/>
          <w:sz w:val="18"/>
          <w:szCs w:val="18"/>
          <w:lang w:val="en-US"/>
        </w:rPr>
        <w:t>Consumption</w:t>
      </w:r>
      <w:r w:rsidRPr="00C07CFA">
        <w:rPr>
          <w:rFonts w:ascii="Arial" w:hAnsi="Arial" w:cs="Arial"/>
          <w:color w:val="000000"/>
          <w:sz w:val="18"/>
          <w:szCs w:val="18"/>
          <w:lang w:val="en-US"/>
        </w:rPr>
        <w:t xml:space="preserve">: depending on the suction and roughness of the substrate approx. </w:t>
      </w:r>
      <w:r w:rsidRPr="008A1A9A">
        <w:rPr>
          <w:rFonts w:ascii="Arial" w:hAnsi="Arial" w:cs="Arial"/>
          <w:color w:val="000000"/>
          <w:sz w:val="18"/>
          <w:szCs w:val="18"/>
          <w:lang w:val="en-US"/>
        </w:rPr>
        <w:t>150-200 ml/m2 (in 2 layers).</w:t>
      </w:r>
    </w:p>
    <w:p w14:paraId="147A836A" w14:textId="77777777" w:rsidR="00C07CFA" w:rsidRPr="00853E4D" w:rsidRDefault="00C07CFA" w:rsidP="00C07CFA">
      <w:pPr>
        <w:rPr>
          <w:rFonts w:ascii="Arial" w:hAnsi="Arial" w:cs="Arial"/>
          <w:b/>
          <w:color w:val="0064BA"/>
          <w:sz w:val="18"/>
          <w:szCs w:val="18"/>
          <w:lang w:val="en-US"/>
        </w:rPr>
      </w:pPr>
    </w:p>
    <w:p w14:paraId="4015F7D6" w14:textId="2C35A3B9"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w:t>
      </w:r>
      <w:r>
        <w:rPr>
          <w:rFonts w:ascii="Arial" w:hAnsi="Arial" w:cs="Arial"/>
          <w:b/>
          <w:color w:val="0064BA"/>
          <w:sz w:val="18"/>
          <w:szCs w:val="18"/>
          <w:lang w:val="en-US"/>
        </w:rPr>
        <w:t>6 and 7</w:t>
      </w:r>
    </w:p>
    <w:p w14:paraId="25D19726" w14:textId="2D8D45AE" w:rsidR="00146D9B" w:rsidRPr="00853E4D" w:rsidRDefault="00146D9B" w:rsidP="00146D9B">
      <w:pPr>
        <w:rPr>
          <w:rFonts w:ascii="Arial" w:hAnsi="Arial" w:cs="Arial"/>
          <w:b/>
          <w:color w:val="0064BA"/>
          <w:sz w:val="18"/>
          <w:szCs w:val="18"/>
          <w:lang w:val="en-US"/>
        </w:rPr>
      </w:pPr>
      <w:r w:rsidRPr="00853E4D">
        <w:rPr>
          <w:rFonts w:ascii="Arial" w:hAnsi="Arial" w:cs="Arial"/>
          <w:b/>
          <w:color w:val="0064BA"/>
          <w:sz w:val="18"/>
          <w:szCs w:val="18"/>
          <w:lang w:val="en-US"/>
        </w:rPr>
        <w:t>Natural Finish 2K (</w:t>
      </w:r>
      <w:r w:rsidR="001D315F" w:rsidRPr="001D315F">
        <w:rPr>
          <w:rFonts w:ascii="Arial" w:hAnsi="Arial" w:cs="Arial"/>
          <w:b/>
          <w:color w:val="0064BA"/>
          <w:sz w:val="18"/>
          <w:szCs w:val="18"/>
          <w:lang w:val="en-US"/>
        </w:rPr>
        <w:t>matt/</w:t>
      </w:r>
      <w:proofErr w:type="spellStart"/>
      <w:r w:rsidR="001D315F" w:rsidRPr="001D315F">
        <w:rPr>
          <w:rFonts w:ascii="Arial" w:hAnsi="Arial" w:cs="Arial"/>
          <w:b/>
          <w:color w:val="0064BA"/>
          <w:sz w:val="18"/>
          <w:szCs w:val="18"/>
          <w:lang w:val="en-US"/>
        </w:rPr>
        <w:t>colourless</w:t>
      </w:r>
      <w:proofErr w:type="spellEnd"/>
      <w:r w:rsidRPr="00853E4D">
        <w:rPr>
          <w:rFonts w:ascii="Arial" w:hAnsi="Arial" w:cs="Arial"/>
          <w:b/>
          <w:color w:val="0064BA"/>
          <w:sz w:val="18"/>
          <w:szCs w:val="18"/>
          <w:lang w:val="en-US"/>
        </w:rPr>
        <w:t xml:space="preserve">) </w:t>
      </w:r>
    </w:p>
    <w:p w14:paraId="543CB43B" w14:textId="77777777" w:rsidR="00AB18FA" w:rsidRDefault="00AB18FA" w:rsidP="00AB18FA">
      <w:pPr>
        <w:rPr>
          <w:rFonts w:ascii="Arial" w:hAnsi="Arial" w:cs="Arial"/>
          <w:b/>
          <w:bCs/>
          <w:sz w:val="18"/>
          <w:szCs w:val="18"/>
          <w:lang w:val="en-US"/>
        </w:rPr>
      </w:pPr>
    </w:p>
    <w:p w14:paraId="4F18D509" w14:textId="056A25E7" w:rsidR="00AB18FA" w:rsidRPr="001A5BCC" w:rsidRDefault="00AB18FA" w:rsidP="00AB18FA">
      <w:pPr>
        <w:rPr>
          <w:rFonts w:ascii="Arial" w:hAnsi="Arial" w:cs="Arial"/>
          <w:b/>
          <w:bCs/>
          <w:sz w:val="18"/>
          <w:szCs w:val="18"/>
          <w:lang w:val="en-US"/>
        </w:rPr>
      </w:pPr>
      <w:r w:rsidRPr="001A5BCC">
        <w:rPr>
          <w:rFonts w:ascii="Arial" w:hAnsi="Arial" w:cs="Arial"/>
          <w:b/>
          <w:bCs/>
          <w:sz w:val="18"/>
          <w:szCs w:val="18"/>
          <w:lang w:val="en-US"/>
        </w:rPr>
        <w:t>Processing</w:t>
      </w:r>
    </w:p>
    <w:p w14:paraId="591B9591" w14:textId="77777777" w:rsidR="00C07CFA" w:rsidRPr="00C07CFA" w:rsidRDefault="00C07CFA" w:rsidP="00C07CFA">
      <w:pPr>
        <w:widowControl w:val="0"/>
        <w:rPr>
          <w:rFonts w:ascii="Arial" w:hAnsi="Arial" w:cs="Arial"/>
          <w:b/>
          <w:bCs/>
          <w:sz w:val="18"/>
          <w:szCs w:val="18"/>
          <w:lang w:val="en-US"/>
        </w:rPr>
      </w:pPr>
      <w:r w:rsidRPr="00C07CFA">
        <w:rPr>
          <w:rFonts w:ascii="Arial" w:hAnsi="Arial" w:cs="Arial"/>
          <w:b/>
          <w:bCs/>
          <w:sz w:val="18"/>
          <w:szCs w:val="18"/>
          <w:lang w:val="en-US"/>
        </w:rPr>
        <w:t>Up to and including 2 m2</w:t>
      </w:r>
    </w:p>
    <w:p w14:paraId="1AB478AA" w14:textId="77777777" w:rsidR="00925AA9" w:rsidRDefault="00C07CFA" w:rsidP="00C07CFA">
      <w:pPr>
        <w:widowControl w:val="0"/>
        <w:rPr>
          <w:rFonts w:ascii="Arial" w:hAnsi="Arial" w:cs="Arial"/>
          <w:sz w:val="18"/>
          <w:szCs w:val="18"/>
          <w:lang w:val="en-US"/>
        </w:rPr>
      </w:pPr>
      <w:r w:rsidRPr="00C07CFA">
        <w:rPr>
          <w:rFonts w:ascii="Arial" w:hAnsi="Arial" w:cs="Arial"/>
          <w:sz w:val="18"/>
          <w:szCs w:val="18"/>
          <w:lang w:val="en-US"/>
        </w:rPr>
        <w:t>Add the B component (empty the container completely) to the A component. Mix the two components by shaking manually for 2 minutes. Pour the mixture into a clean bucket and stir well for 2 minutes. Allow the mixture to stand for a few minutes before application.</w:t>
      </w:r>
    </w:p>
    <w:p w14:paraId="1029902F" w14:textId="6183DCA4" w:rsidR="00C07CFA" w:rsidRPr="00C07CFA" w:rsidRDefault="006E0DC3" w:rsidP="00C07CFA">
      <w:pPr>
        <w:widowControl w:val="0"/>
        <w:rPr>
          <w:rFonts w:ascii="Arial" w:hAnsi="Arial" w:cs="Arial"/>
          <w:b/>
          <w:bCs/>
          <w:sz w:val="18"/>
          <w:szCs w:val="18"/>
          <w:lang w:val="en-US"/>
        </w:rPr>
      </w:pPr>
      <w:r w:rsidRPr="00853E4D">
        <w:rPr>
          <w:rFonts w:ascii="Arial" w:hAnsi="Arial" w:cs="Arial"/>
          <w:sz w:val="18"/>
          <w:szCs w:val="18"/>
          <w:lang w:val="en-US"/>
        </w:rPr>
        <w:br/>
      </w:r>
      <w:r w:rsidR="00C07CFA" w:rsidRPr="00C07CFA">
        <w:rPr>
          <w:rFonts w:ascii="Arial" w:hAnsi="Arial" w:cs="Arial"/>
          <w:b/>
          <w:bCs/>
          <w:sz w:val="18"/>
          <w:szCs w:val="18"/>
          <w:lang w:val="en-US"/>
        </w:rPr>
        <w:t>From 3 m2</w:t>
      </w:r>
    </w:p>
    <w:p w14:paraId="258D275A" w14:textId="77777777" w:rsidR="00C07CFA" w:rsidRPr="00C07CFA" w:rsidRDefault="00C07CFA" w:rsidP="00C07CFA">
      <w:pPr>
        <w:widowControl w:val="0"/>
        <w:rPr>
          <w:rFonts w:ascii="Arial" w:hAnsi="Arial" w:cs="Arial"/>
          <w:sz w:val="18"/>
          <w:szCs w:val="18"/>
          <w:lang w:val="en-US"/>
        </w:rPr>
      </w:pPr>
      <w:r w:rsidRPr="00C07CFA">
        <w:rPr>
          <w:rFonts w:ascii="Arial" w:hAnsi="Arial" w:cs="Arial"/>
          <w:sz w:val="18"/>
          <w:szCs w:val="18"/>
          <w:lang w:val="en-US"/>
        </w:rPr>
        <w:t>Add the B component (empty the container completely) to the A component. Mix the two components with the mixing iron at low speed (approx. 200 rpm) for 2 minutes. Pour the mixture into a clean bucket and mix again for 2 minutes. Allow the mixture to stand for a few minutes before applying.</w:t>
      </w:r>
    </w:p>
    <w:p w14:paraId="332B7E17" w14:textId="77777777" w:rsidR="00C07CFA" w:rsidRPr="00C07CFA" w:rsidRDefault="00C07CFA" w:rsidP="00C07CFA">
      <w:pPr>
        <w:widowControl w:val="0"/>
        <w:rPr>
          <w:rFonts w:ascii="Arial" w:hAnsi="Arial" w:cs="Arial"/>
          <w:sz w:val="18"/>
          <w:szCs w:val="18"/>
          <w:lang w:val="en-US"/>
        </w:rPr>
      </w:pPr>
      <w:r w:rsidRPr="00C07CFA">
        <w:rPr>
          <w:rFonts w:ascii="Arial" w:hAnsi="Arial" w:cs="Arial"/>
          <w:sz w:val="18"/>
          <w:szCs w:val="18"/>
          <w:lang w:val="en-US"/>
        </w:rPr>
        <w:t>The Natural Finish 2K (matt/</w:t>
      </w:r>
      <w:proofErr w:type="spellStart"/>
      <w:r w:rsidRPr="00C07CFA">
        <w:rPr>
          <w:rFonts w:ascii="Arial" w:hAnsi="Arial" w:cs="Arial"/>
          <w:sz w:val="18"/>
          <w:szCs w:val="18"/>
          <w:lang w:val="en-US"/>
        </w:rPr>
        <w:t>colourless</w:t>
      </w:r>
      <w:proofErr w:type="spellEnd"/>
      <w:r w:rsidRPr="00C07CFA">
        <w:rPr>
          <w:rFonts w:ascii="Arial" w:hAnsi="Arial" w:cs="Arial"/>
          <w:sz w:val="18"/>
          <w:szCs w:val="18"/>
          <w:lang w:val="en-US"/>
        </w:rPr>
        <w:t xml:space="preserve">) must be applied in two thin layers (approx. 90-100 gram per m2 ) evenly on the surface by means of a (short-haired) two component roller, brush or sprayer. Allow at least 12 hours drying time between coats. Avoid applying thick layers because of possible water penetration during curing. If the layer has had more than 24 hours to dry / react, the layer must be sanded. CAUTION: Pot life of the mixed product is 2 hours (at 20ºC). After that the product can no longer be used. Dilute with max. 5% water. </w:t>
      </w:r>
    </w:p>
    <w:p w14:paraId="1C67594F" w14:textId="6C159F7F" w:rsidR="00C07CFA" w:rsidRDefault="00C07CFA" w:rsidP="00C07CFA">
      <w:pPr>
        <w:widowControl w:val="0"/>
        <w:rPr>
          <w:lang w:val="en-US"/>
        </w:rPr>
      </w:pPr>
      <w:r w:rsidRPr="00925AA9">
        <w:rPr>
          <w:rFonts w:ascii="Arial" w:hAnsi="Arial" w:cs="Arial"/>
          <w:b/>
          <w:bCs/>
          <w:sz w:val="18"/>
          <w:szCs w:val="18"/>
          <w:lang w:val="en-US"/>
        </w:rPr>
        <w:t>Consumption</w:t>
      </w:r>
      <w:r w:rsidRPr="00C07CFA">
        <w:rPr>
          <w:rFonts w:ascii="Arial" w:hAnsi="Arial" w:cs="Arial"/>
          <w:sz w:val="18"/>
          <w:szCs w:val="18"/>
          <w:lang w:val="en-US"/>
        </w:rPr>
        <w:t>: depending on the suction and roughness of the surface approx. 100 gram/m2 (per layer).</w:t>
      </w:r>
      <w:r w:rsidRPr="00C07CFA">
        <w:rPr>
          <w:lang w:val="en-US"/>
        </w:rPr>
        <w:t xml:space="preserve"> </w:t>
      </w:r>
    </w:p>
    <w:p w14:paraId="1494C127" w14:textId="77777777" w:rsidR="00906F23" w:rsidRDefault="00906F23" w:rsidP="00C07CFA">
      <w:pPr>
        <w:widowControl w:val="0"/>
        <w:rPr>
          <w:lang w:val="en-US"/>
        </w:rPr>
      </w:pPr>
    </w:p>
    <w:p w14:paraId="2173256A" w14:textId="0C365BAB" w:rsidR="00C07CFA" w:rsidRPr="00C07CFA" w:rsidRDefault="00C07CFA" w:rsidP="00C07CFA">
      <w:pPr>
        <w:widowControl w:val="0"/>
        <w:rPr>
          <w:rFonts w:ascii="Arial" w:hAnsi="Arial" w:cs="Arial"/>
          <w:b/>
          <w:bCs/>
          <w:sz w:val="18"/>
          <w:szCs w:val="18"/>
          <w:lang w:val="en-US"/>
        </w:rPr>
      </w:pPr>
      <w:r w:rsidRPr="00C07CFA">
        <w:rPr>
          <w:rFonts w:ascii="Arial" w:hAnsi="Arial" w:cs="Arial"/>
          <w:b/>
          <w:bCs/>
          <w:sz w:val="18"/>
          <w:szCs w:val="18"/>
          <w:lang w:val="en-US"/>
        </w:rPr>
        <w:t>We recommend applying a minimum of 2 coats of Natural Finish 2K (matt/colorless).</w:t>
      </w:r>
    </w:p>
    <w:p w14:paraId="238E9773" w14:textId="596F16CB" w:rsidR="006E0DC3" w:rsidRPr="00C07CFA" w:rsidRDefault="00C07CFA" w:rsidP="00C07CFA">
      <w:pPr>
        <w:widowControl w:val="0"/>
        <w:rPr>
          <w:rFonts w:ascii="Arial" w:hAnsi="Arial" w:cs="Arial"/>
          <w:b/>
          <w:bCs/>
          <w:sz w:val="18"/>
          <w:szCs w:val="18"/>
          <w:lang w:val="en-US"/>
        </w:rPr>
      </w:pPr>
      <w:r w:rsidRPr="00C07CFA">
        <w:rPr>
          <w:rFonts w:ascii="Arial" w:hAnsi="Arial" w:cs="Arial"/>
          <w:b/>
          <w:bCs/>
          <w:sz w:val="18"/>
          <w:szCs w:val="18"/>
          <w:lang w:val="en-US"/>
        </w:rPr>
        <w:t>In extreme situations (heavy load) we recommend applying a minimum of 3 coats.</w:t>
      </w:r>
    </w:p>
    <w:p w14:paraId="46310577" w14:textId="77777777" w:rsidR="00AB18FA" w:rsidRDefault="00AB18FA" w:rsidP="00AB18FA">
      <w:pPr>
        <w:jc w:val="center"/>
        <w:rPr>
          <w:rFonts w:ascii="Arial" w:hAnsi="Arial" w:cs="Arial"/>
          <w:b/>
          <w:color w:val="0064BA"/>
          <w:sz w:val="44"/>
          <w:szCs w:val="44"/>
          <w:lang w:val="en-US"/>
        </w:rPr>
      </w:pPr>
      <w:proofErr w:type="spellStart"/>
      <w:r>
        <w:rPr>
          <w:rFonts w:ascii="Arial" w:hAnsi="Arial" w:cs="Arial"/>
          <w:b/>
          <w:color w:val="0064BA"/>
          <w:sz w:val="44"/>
          <w:szCs w:val="44"/>
          <w:lang w:val="en-US"/>
        </w:rPr>
        <w:lastRenderedPageBreak/>
        <w:t>Betonlook</w:t>
      </w:r>
      <w:proofErr w:type="spellEnd"/>
      <w:r w:rsidRPr="00B06A74">
        <w:rPr>
          <w:rFonts w:ascii="Arial" w:hAnsi="Arial" w:cs="Arial"/>
          <w:b/>
          <w:color w:val="0064BA"/>
          <w:sz w:val="44"/>
          <w:szCs w:val="44"/>
          <w:lang w:val="en-US"/>
        </w:rPr>
        <w:t xml:space="preserve"> traditional </w:t>
      </w:r>
    </w:p>
    <w:p w14:paraId="5432AF36" w14:textId="555B30C4" w:rsidR="00BA3A6F" w:rsidRPr="00853E4D" w:rsidRDefault="0057378F" w:rsidP="00BA3A6F">
      <w:pPr>
        <w:jc w:val="center"/>
        <w:rPr>
          <w:rFonts w:ascii="Arial" w:hAnsi="Arial" w:cs="Arial"/>
          <w:position w:val="34"/>
          <w:sz w:val="24"/>
          <w:szCs w:val="24"/>
          <w:lang w:val="en-US"/>
        </w:rPr>
      </w:pPr>
      <w:r w:rsidRPr="0057378F">
        <w:rPr>
          <w:rFonts w:ascii="Arial" w:hAnsi="Arial" w:cs="Arial"/>
          <w:b/>
          <w:sz w:val="24"/>
          <w:szCs w:val="24"/>
          <w:lang w:val="en-US"/>
        </w:rPr>
        <w:t>for floors</w:t>
      </w:r>
    </w:p>
    <w:p w14:paraId="6B540BC8" w14:textId="7820D49C" w:rsidR="00BA3A6F" w:rsidRPr="00853E4D" w:rsidRDefault="0057378F" w:rsidP="00BA3A6F">
      <w:pPr>
        <w:autoSpaceDE w:val="0"/>
        <w:autoSpaceDN w:val="0"/>
        <w:adjustRightInd w:val="0"/>
        <w:rPr>
          <w:rFonts w:ascii="Arial" w:eastAsia="Calibri" w:hAnsi="Arial" w:cs="Arial"/>
          <w:color w:val="7F7F7F" w:themeColor="text1" w:themeTint="80"/>
          <w:sz w:val="10"/>
          <w:szCs w:val="10"/>
          <w:lang w:val="en-US"/>
        </w:rPr>
      </w:pPr>
      <w:r w:rsidRPr="0057378F">
        <w:rPr>
          <w:rFonts w:ascii="Arial" w:hAnsi="Arial" w:cs="Arial"/>
          <w:b/>
          <w:sz w:val="28"/>
          <w:szCs w:val="28"/>
          <w:lang w:val="en-US"/>
        </w:rPr>
        <w:t>System structure</w:t>
      </w:r>
    </w:p>
    <w:p w14:paraId="1254F038" w14:textId="744AAFAA" w:rsidR="00BA3A6F" w:rsidRPr="00853E4D" w:rsidRDefault="006E49E7" w:rsidP="00BA3A6F">
      <w:pPr>
        <w:rPr>
          <w:rFonts w:ascii="Arial" w:hAnsi="Arial" w:cs="Arial"/>
          <w:b/>
          <w:color w:val="0064BA"/>
          <w:sz w:val="18"/>
          <w:szCs w:val="18"/>
          <w:lang w:val="en-US"/>
        </w:rPr>
      </w:pPr>
      <w:r>
        <w:rPr>
          <w:rFonts w:ascii="Arial" w:hAnsi="Arial" w:cs="Arial"/>
          <w:b/>
          <w:color w:val="0064BA"/>
          <w:sz w:val="18"/>
          <w:szCs w:val="18"/>
          <w:lang w:val="en-US"/>
        </w:rPr>
        <w:t>Step</w:t>
      </w:r>
      <w:r w:rsidR="00BA3A6F" w:rsidRPr="00853E4D">
        <w:rPr>
          <w:rFonts w:ascii="Arial" w:hAnsi="Arial" w:cs="Arial"/>
          <w:b/>
          <w:color w:val="0064BA"/>
          <w:sz w:val="18"/>
          <w:szCs w:val="18"/>
          <w:lang w:val="en-US"/>
        </w:rPr>
        <w:t xml:space="preserve"> 1.</w:t>
      </w:r>
    </w:p>
    <w:p w14:paraId="5F9051DC" w14:textId="28AD71DD" w:rsidR="00BA3A6F" w:rsidRDefault="008E675B" w:rsidP="00BA3A6F">
      <w:pPr>
        <w:rPr>
          <w:rFonts w:ascii="Arial" w:hAnsi="Arial" w:cs="Arial"/>
          <w:b/>
          <w:color w:val="0064BA"/>
          <w:sz w:val="18"/>
          <w:szCs w:val="18"/>
          <w:lang w:val="en-US"/>
        </w:rPr>
      </w:pPr>
      <w:r w:rsidRPr="00853E4D">
        <w:rPr>
          <w:rFonts w:ascii="Arial" w:hAnsi="Arial" w:cs="Arial"/>
          <w:b/>
          <w:color w:val="0064BA"/>
          <w:sz w:val="18"/>
          <w:szCs w:val="18"/>
          <w:lang w:val="en-US"/>
        </w:rPr>
        <w:t xml:space="preserve">Epoxy </w:t>
      </w:r>
      <w:r w:rsidR="00BA3A6F" w:rsidRPr="00853E4D">
        <w:rPr>
          <w:rFonts w:ascii="Arial" w:hAnsi="Arial" w:cs="Arial"/>
          <w:b/>
          <w:color w:val="0064BA"/>
          <w:sz w:val="18"/>
          <w:szCs w:val="18"/>
          <w:lang w:val="en-US"/>
        </w:rPr>
        <w:t>Primer</w:t>
      </w:r>
    </w:p>
    <w:p w14:paraId="20F5FAB6" w14:textId="77777777" w:rsidR="0057378F" w:rsidRPr="00853E4D" w:rsidRDefault="0057378F" w:rsidP="00BA3A6F">
      <w:pPr>
        <w:rPr>
          <w:rFonts w:ascii="Arial" w:hAnsi="Arial" w:cs="Arial"/>
          <w:b/>
          <w:color w:val="0064BA"/>
          <w:sz w:val="18"/>
          <w:szCs w:val="18"/>
          <w:lang w:val="en-US"/>
        </w:rPr>
      </w:pPr>
    </w:p>
    <w:p w14:paraId="6D6C91D6" w14:textId="77777777" w:rsidR="00AB18FA" w:rsidRPr="001A5BCC" w:rsidRDefault="00AB18FA" w:rsidP="00AB18FA">
      <w:pPr>
        <w:rPr>
          <w:rFonts w:ascii="Arial" w:hAnsi="Arial" w:cs="Arial"/>
          <w:b/>
          <w:bCs/>
          <w:sz w:val="18"/>
          <w:szCs w:val="18"/>
          <w:lang w:val="en-US"/>
        </w:rPr>
      </w:pPr>
      <w:r w:rsidRPr="001A5BCC">
        <w:rPr>
          <w:rFonts w:ascii="Arial" w:hAnsi="Arial" w:cs="Arial"/>
          <w:b/>
          <w:bCs/>
          <w:sz w:val="18"/>
          <w:szCs w:val="18"/>
          <w:lang w:val="en-US"/>
        </w:rPr>
        <w:t>Processing</w:t>
      </w:r>
    </w:p>
    <w:p w14:paraId="1A84BF2E" w14:textId="77777777" w:rsidR="008A1A9A" w:rsidRDefault="0057378F" w:rsidP="005F7DD9">
      <w:pPr>
        <w:rPr>
          <w:rFonts w:ascii="Arial" w:hAnsi="Arial" w:cs="Arial"/>
          <w:sz w:val="18"/>
          <w:szCs w:val="18"/>
          <w:lang w:val="en-US"/>
        </w:rPr>
      </w:pPr>
      <w:r w:rsidRPr="0057378F">
        <w:rPr>
          <w:rFonts w:ascii="Arial" w:hAnsi="Arial" w:cs="Arial"/>
          <w:sz w:val="18"/>
          <w:szCs w:val="18"/>
          <w:lang w:val="en-US"/>
        </w:rPr>
        <w:t xml:space="preserve">The relative humidity of the air must not exceed 70% and the temperature of the room must not be lower than 15ºC. The temperature of the surface to be treated must be at least 15ºC and must be at least 3ºC above the dew point to prevent condensation. In order to meet the technical and aesthetic values, the processing temperature must be between 15º and 25º C. The minimum curing temperature is 15ºC. Add the B component (empty the container completely) to the A component and mix mechanically at low speed (approx. 200 rpm) for 2 minutes. Pour the mixture into a clean bucket and mix well again. Dilute with up to 5% acetone. Then apply approx. 0.35 kg primer with a nylon roller, brush or squeegee. Sprinkle the fire-dried quartz sand (0.1-0.3 mm) into the still wet layer in full (approx. 2 kg/m2 ). Let this layer dry for approx. 24 hours and remove excess sand. Pot life of the mixed product is max. 20 minutes at 20oC. </w:t>
      </w:r>
    </w:p>
    <w:p w14:paraId="14BC154D" w14:textId="02087BDF" w:rsidR="005F7DD9" w:rsidRDefault="0057378F" w:rsidP="005F7DD9">
      <w:pPr>
        <w:rPr>
          <w:rFonts w:ascii="Arial" w:hAnsi="Arial" w:cs="Arial"/>
          <w:sz w:val="18"/>
          <w:szCs w:val="18"/>
          <w:lang w:val="en-US"/>
        </w:rPr>
      </w:pPr>
      <w:r w:rsidRPr="008A1A9A">
        <w:rPr>
          <w:rFonts w:ascii="Arial" w:hAnsi="Arial" w:cs="Arial"/>
          <w:b/>
          <w:bCs/>
          <w:sz w:val="18"/>
          <w:szCs w:val="18"/>
          <w:lang w:val="en-US"/>
        </w:rPr>
        <w:t>Consumption</w:t>
      </w:r>
      <w:r w:rsidRPr="0057378F">
        <w:rPr>
          <w:rFonts w:ascii="Arial" w:hAnsi="Arial" w:cs="Arial"/>
          <w:sz w:val="18"/>
          <w:szCs w:val="18"/>
          <w:lang w:val="en-US"/>
        </w:rPr>
        <w:t>: depending on the suction and roughness of the substrate approx. 0.35 kg/m2.</w:t>
      </w:r>
    </w:p>
    <w:p w14:paraId="176A7D87" w14:textId="77777777" w:rsidR="0057378F" w:rsidRPr="00853E4D" w:rsidRDefault="0057378F" w:rsidP="005F7DD9">
      <w:pPr>
        <w:rPr>
          <w:rFonts w:ascii="Arial Rounded MT Bold" w:hAnsi="Arial Rounded MT Bold"/>
          <w:color w:val="808080"/>
          <w:sz w:val="18"/>
          <w:szCs w:val="18"/>
          <w:lang w:val="en-US"/>
        </w:rPr>
      </w:pPr>
    </w:p>
    <w:p w14:paraId="16DBD29F" w14:textId="22836A68"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w:t>
      </w:r>
      <w:r>
        <w:rPr>
          <w:rFonts w:ascii="Arial" w:hAnsi="Arial" w:cs="Arial"/>
          <w:b/>
          <w:color w:val="0064BA"/>
          <w:sz w:val="18"/>
          <w:szCs w:val="18"/>
          <w:lang w:val="en-US"/>
        </w:rPr>
        <w:t>2 and 3</w:t>
      </w:r>
    </w:p>
    <w:p w14:paraId="0A2BDB5B" w14:textId="6B5E5E09" w:rsidR="00146D9B" w:rsidRDefault="00146D9B" w:rsidP="00146D9B">
      <w:pPr>
        <w:rPr>
          <w:rFonts w:ascii="Arial" w:hAnsi="Arial" w:cs="Arial"/>
          <w:b/>
          <w:color w:val="0064BA"/>
          <w:sz w:val="18"/>
          <w:szCs w:val="18"/>
          <w:lang w:val="en-US"/>
        </w:rPr>
      </w:pPr>
      <w:proofErr w:type="spellStart"/>
      <w:r w:rsidRPr="00853E4D">
        <w:rPr>
          <w:rFonts w:ascii="Arial" w:hAnsi="Arial" w:cs="Arial"/>
          <w:b/>
          <w:color w:val="0064BA"/>
          <w:sz w:val="18"/>
          <w:szCs w:val="18"/>
          <w:lang w:val="en-US"/>
        </w:rPr>
        <w:t>Betonlook</w:t>
      </w:r>
      <w:proofErr w:type="spellEnd"/>
      <w:r w:rsidRPr="00853E4D">
        <w:rPr>
          <w:rFonts w:ascii="Arial" w:hAnsi="Arial" w:cs="Arial"/>
          <w:b/>
          <w:color w:val="0064BA"/>
          <w:sz w:val="18"/>
          <w:szCs w:val="18"/>
          <w:lang w:val="en-US"/>
        </w:rPr>
        <w:t xml:space="preserve"> </w:t>
      </w:r>
      <w:proofErr w:type="spellStart"/>
      <w:r w:rsidRPr="00853E4D">
        <w:rPr>
          <w:rFonts w:ascii="Arial" w:hAnsi="Arial" w:cs="Arial"/>
          <w:b/>
          <w:color w:val="0064BA"/>
          <w:sz w:val="18"/>
          <w:szCs w:val="18"/>
          <w:lang w:val="en-US"/>
        </w:rPr>
        <w:t>traditioneel</w:t>
      </w:r>
      <w:proofErr w:type="spellEnd"/>
    </w:p>
    <w:p w14:paraId="1E4A6FBD" w14:textId="77777777" w:rsidR="0057378F" w:rsidRPr="00853E4D" w:rsidRDefault="0057378F" w:rsidP="00146D9B">
      <w:pPr>
        <w:rPr>
          <w:rFonts w:ascii="Arial" w:hAnsi="Arial" w:cs="Arial"/>
          <w:b/>
          <w:color w:val="0064BA"/>
          <w:sz w:val="18"/>
          <w:szCs w:val="18"/>
          <w:lang w:val="en-US"/>
        </w:rPr>
      </w:pPr>
    </w:p>
    <w:p w14:paraId="18EF7318" w14:textId="77777777" w:rsidR="00AB18FA" w:rsidRPr="004D43E3" w:rsidRDefault="00AB18FA" w:rsidP="00AB18FA">
      <w:pPr>
        <w:rPr>
          <w:rFonts w:ascii="Arial" w:hAnsi="Arial" w:cs="Arial"/>
          <w:b/>
          <w:bCs/>
          <w:sz w:val="18"/>
          <w:szCs w:val="18"/>
          <w:lang w:val="en-US"/>
        </w:rPr>
      </w:pPr>
      <w:r w:rsidRPr="004D43E3">
        <w:rPr>
          <w:rFonts w:ascii="Arial" w:hAnsi="Arial" w:cs="Arial"/>
          <w:b/>
          <w:bCs/>
          <w:sz w:val="18"/>
          <w:szCs w:val="18"/>
          <w:lang w:val="en-US"/>
        </w:rPr>
        <w:t>Processing</w:t>
      </w:r>
    </w:p>
    <w:p w14:paraId="005C5016" w14:textId="3369EF27" w:rsidR="0057378F" w:rsidRPr="0057378F" w:rsidRDefault="0057378F" w:rsidP="00146D9B">
      <w:pPr>
        <w:autoSpaceDE w:val="0"/>
        <w:autoSpaceDN w:val="0"/>
        <w:adjustRightInd w:val="0"/>
        <w:rPr>
          <w:rFonts w:ascii="Arial" w:hAnsi="Arial" w:cs="Arial"/>
          <w:sz w:val="18"/>
          <w:szCs w:val="18"/>
          <w:lang w:val="en-US"/>
        </w:rPr>
      </w:pPr>
      <w:r w:rsidRPr="0057378F">
        <w:rPr>
          <w:rFonts w:ascii="Arial" w:hAnsi="Arial" w:cs="Arial"/>
          <w:sz w:val="18"/>
          <w:szCs w:val="18"/>
          <w:lang w:val="en-US"/>
        </w:rPr>
        <w:t xml:space="preserve">Add the included dye to the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Traditional while sifting. Make sure the dye no longer contains any grains and/or accumulations. When the dye is free of grains and/or accumulations, mix it with the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Traditional until it has an even color. If the above precautions are not taken, the result may be that pigment clusters are visible in the end result. Pigment clusters left behind can be recognized by spots and/or stripes. If this is found in layer 1, the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should be sieved again before layer 2 is applied. Add 1.250 gram (1m2) of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traditional to approx. 345ml clean water and mix mechanically... The processing time is approx. 45 minutes, depending on the conditions.... No more water should be added after the start of the binding process. Apply the </w:t>
      </w:r>
      <w:proofErr w:type="spellStart"/>
      <w:r w:rsidRPr="0057378F">
        <w:rPr>
          <w:rFonts w:ascii="Arial" w:hAnsi="Arial" w:cs="Arial"/>
          <w:sz w:val="18"/>
          <w:szCs w:val="18"/>
          <w:lang w:val="en-US"/>
        </w:rPr>
        <w:t>spachtel</w:t>
      </w:r>
      <w:proofErr w:type="spellEnd"/>
      <w:r w:rsidRPr="0057378F">
        <w:rPr>
          <w:rFonts w:ascii="Arial" w:hAnsi="Arial" w:cs="Arial"/>
          <w:sz w:val="18"/>
          <w:szCs w:val="18"/>
          <w:lang w:val="en-US"/>
        </w:rPr>
        <w:t xml:space="preserve"> on the substrate in the traditional manual manner, covering the entire surface generously in the grain. Apply the layer with a brush, small irregularities and ridges, in order to obtain the desired structure and texture. Let this 1st layer dry for about 3 hours (depending on temperature and humidity). After this a thin layer of traditional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must be applied. If this 2nd layer is sufficiently attracted, the final finish is carried out by plastering with little water and an Inox trowel, this is decisive for the end result. The end result depends largely on the creativity and skill of the applicator. It is also possible to sand </w:t>
      </w:r>
      <w:proofErr w:type="spellStart"/>
      <w:r w:rsidRPr="0057378F">
        <w:rPr>
          <w:rFonts w:ascii="Arial" w:hAnsi="Arial" w:cs="Arial"/>
          <w:sz w:val="18"/>
          <w:szCs w:val="18"/>
          <w:lang w:val="en-US"/>
        </w:rPr>
        <w:t>Betonlook</w:t>
      </w:r>
      <w:proofErr w:type="spellEnd"/>
      <w:r w:rsidRPr="0057378F">
        <w:rPr>
          <w:rFonts w:ascii="Arial" w:hAnsi="Arial" w:cs="Arial"/>
          <w:sz w:val="18"/>
          <w:szCs w:val="18"/>
          <w:lang w:val="en-US"/>
        </w:rPr>
        <w:t xml:space="preserve"> traditional, after sufficient drying, on or flat. It is strongly recommended to gain some experience with a sample first. The product must have had sufficient time to dry / react, the drying period is at least 3 days, both the applied layer and the surface may still contain up to 3 vol-% moisture, before Fixative can be applied. </w:t>
      </w:r>
    </w:p>
    <w:p w14:paraId="4FD0DCBA" w14:textId="77777777" w:rsidR="0057378F" w:rsidRPr="0057378F" w:rsidRDefault="0057378F" w:rsidP="0057378F">
      <w:pPr>
        <w:rPr>
          <w:rFonts w:ascii="Arial" w:hAnsi="Arial" w:cs="Arial"/>
          <w:sz w:val="18"/>
          <w:szCs w:val="18"/>
          <w:lang w:val="en-US"/>
        </w:rPr>
      </w:pPr>
      <w:r w:rsidRPr="0057378F">
        <w:rPr>
          <w:rFonts w:ascii="Arial" w:hAnsi="Arial" w:cs="Arial"/>
          <w:b/>
          <w:bCs/>
          <w:sz w:val="18"/>
          <w:szCs w:val="18"/>
          <w:lang w:val="en-US"/>
        </w:rPr>
        <w:t>Consumption</w:t>
      </w:r>
      <w:r w:rsidRPr="0057378F">
        <w:rPr>
          <w:rFonts w:ascii="Arial" w:hAnsi="Arial" w:cs="Arial"/>
          <w:sz w:val="18"/>
          <w:szCs w:val="18"/>
          <w:lang w:val="en-US"/>
        </w:rPr>
        <w:t>: Depending on surface roughness and layer thickness approx. 1250 g/m2 (with a layer thickness of approx. 1 mm).</w:t>
      </w:r>
    </w:p>
    <w:p w14:paraId="04620EDB" w14:textId="77777777" w:rsidR="0057378F" w:rsidRDefault="0057378F" w:rsidP="00146D9B">
      <w:pPr>
        <w:autoSpaceDE w:val="0"/>
        <w:autoSpaceDN w:val="0"/>
        <w:adjustRightInd w:val="0"/>
        <w:rPr>
          <w:rFonts w:ascii="Arial" w:hAnsi="Arial" w:cs="Arial"/>
          <w:b/>
          <w:bCs/>
          <w:color w:val="0070C0"/>
          <w:sz w:val="18"/>
          <w:szCs w:val="18"/>
          <w:lang w:val="en-US"/>
        </w:rPr>
      </w:pPr>
    </w:p>
    <w:p w14:paraId="7CBE5C0D" w14:textId="1AB09C1F" w:rsidR="00146D9B" w:rsidRPr="00853E4D" w:rsidRDefault="006E49E7" w:rsidP="00146D9B">
      <w:pPr>
        <w:autoSpaceDE w:val="0"/>
        <w:autoSpaceDN w:val="0"/>
        <w:adjustRightInd w:val="0"/>
        <w:rPr>
          <w:rFonts w:ascii="Arial" w:hAnsi="Arial" w:cs="Arial"/>
          <w:b/>
          <w:bCs/>
          <w:color w:val="0070C0"/>
          <w:sz w:val="18"/>
          <w:szCs w:val="18"/>
          <w:lang w:val="en-US"/>
        </w:rPr>
      </w:pPr>
      <w:r>
        <w:rPr>
          <w:rFonts w:ascii="Arial" w:hAnsi="Arial" w:cs="Arial"/>
          <w:b/>
          <w:bCs/>
          <w:color w:val="0070C0"/>
          <w:sz w:val="18"/>
          <w:szCs w:val="18"/>
          <w:lang w:val="en-US"/>
        </w:rPr>
        <w:t>Step</w:t>
      </w:r>
      <w:r w:rsidR="00146D9B" w:rsidRPr="00853E4D">
        <w:rPr>
          <w:rFonts w:ascii="Arial" w:hAnsi="Arial" w:cs="Arial"/>
          <w:b/>
          <w:bCs/>
          <w:color w:val="0070C0"/>
          <w:sz w:val="18"/>
          <w:szCs w:val="18"/>
          <w:lang w:val="en-US"/>
        </w:rPr>
        <w:t xml:space="preserve"> </w:t>
      </w:r>
      <w:r>
        <w:rPr>
          <w:rFonts w:ascii="Arial" w:hAnsi="Arial" w:cs="Arial"/>
          <w:b/>
          <w:bCs/>
          <w:color w:val="0070C0"/>
          <w:sz w:val="18"/>
          <w:szCs w:val="18"/>
          <w:lang w:val="en-US"/>
        </w:rPr>
        <w:t>4 and 5</w:t>
      </w:r>
    </w:p>
    <w:p w14:paraId="75D27EEF" w14:textId="2A2C28E1" w:rsidR="00490A14" w:rsidRPr="004D43E3" w:rsidRDefault="006E49E7" w:rsidP="00490A14">
      <w:pPr>
        <w:autoSpaceDE w:val="0"/>
        <w:autoSpaceDN w:val="0"/>
        <w:adjustRightInd w:val="0"/>
        <w:rPr>
          <w:rFonts w:ascii="Arial" w:hAnsi="Arial" w:cs="Arial"/>
          <w:b/>
          <w:bCs/>
          <w:color w:val="0070C0"/>
          <w:sz w:val="18"/>
          <w:szCs w:val="18"/>
          <w:lang w:val="en-US"/>
        </w:rPr>
      </w:pPr>
      <w:r w:rsidRPr="004D43E3">
        <w:rPr>
          <w:rFonts w:ascii="Arial" w:hAnsi="Arial" w:cs="Arial"/>
          <w:b/>
          <w:bCs/>
          <w:color w:val="0070C0"/>
          <w:sz w:val="18"/>
          <w:szCs w:val="18"/>
          <w:lang w:val="en-US"/>
        </w:rPr>
        <w:t>Fixative</w:t>
      </w:r>
    </w:p>
    <w:p w14:paraId="150940C3" w14:textId="77777777" w:rsidR="00AB18FA" w:rsidRPr="004D43E3" w:rsidRDefault="00AB18FA" w:rsidP="00490A14">
      <w:pPr>
        <w:autoSpaceDE w:val="0"/>
        <w:autoSpaceDN w:val="0"/>
        <w:adjustRightInd w:val="0"/>
        <w:rPr>
          <w:rFonts w:ascii="Arial" w:hAnsi="Arial" w:cs="Arial"/>
          <w:b/>
          <w:bCs/>
          <w:color w:val="0070C0"/>
          <w:sz w:val="18"/>
          <w:szCs w:val="18"/>
          <w:lang w:val="en-US"/>
        </w:rPr>
      </w:pPr>
    </w:p>
    <w:p w14:paraId="407BF139" w14:textId="355AB6E3" w:rsidR="00AB18FA" w:rsidRPr="004D43E3" w:rsidRDefault="00AB18FA" w:rsidP="00AB18FA">
      <w:pPr>
        <w:rPr>
          <w:rFonts w:ascii="Arial" w:hAnsi="Arial" w:cs="Arial"/>
          <w:b/>
          <w:bCs/>
          <w:sz w:val="18"/>
          <w:szCs w:val="18"/>
          <w:lang w:val="en-US"/>
        </w:rPr>
      </w:pPr>
      <w:r w:rsidRPr="004D43E3">
        <w:rPr>
          <w:rFonts w:ascii="Arial" w:hAnsi="Arial" w:cs="Arial"/>
          <w:b/>
          <w:bCs/>
          <w:sz w:val="18"/>
          <w:szCs w:val="18"/>
          <w:lang w:val="en-US"/>
        </w:rPr>
        <w:t>Processing</w:t>
      </w:r>
    </w:p>
    <w:p w14:paraId="746846F9" w14:textId="77777777" w:rsidR="008A1A9A" w:rsidRPr="008A1A9A" w:rsidRDefault="008A1A9A" w:rsidP="008A1A9A">
      <w:pPr>
        <w:rPr>
          <w:rFonts w:ascii="Arial" w:hAnsi="Arial" w:cs="Arial"/>
          <w:color w:val="000000"/>
          <w:sz w:val="18"/>
          <w:szCs w:val="18"/>
          <w:lang w:val="en-US"/>
        </w:rPr>
      </w:pPr>
      <w:r w:rsidRPr="008A1A9A">
        <w:rPr>
          <w:rFonts w:ascii="Arial" w:hAnsi="Arial" w:cs="Arial"/>
          <w:color w:val="000000"/>
          <w:sz w:val="18"/>
          <w:szCs w:val="18"/>
          <w:lang w:val="en-US"/>
        </w:rPr>
        <w:t xml:space="preserve">Stir the Fixative slowly before use. Then distribute the material in two thin layers (75-100 per m2 per layer) evenly on the surface by means of a (short-haired) two component roller, brush or sprayer. </w:t>
      </w:r>
    </w:p>
    <w:p w14:paraId="4B78EA47" w14:textId="0DA60D92" w:rsidR="008A1A9A" w:rsidRDefault="008A1A9A" w:rsidP="008A1A9A">
      <w:pPr>
        <w:rPr>
          <w:rFonts w:ascii="Arial" w:hAnsi="Arial" w:cs="Arial"/>
          <w:color w:val="000000"/>
          <w:sz w:val="18"/>
          <w:szCs w:val="18"/>
          <w:lang w:val="en-US"/>
        </w:rPr>
      </w:pPr>
      <w:r w:rsidRPr="008A1A9A">
        <w:rPr>
          <w:rFonts w:ascii="Arial" w:hAnsi="Arial" w:cs="Arial"/>
          <w:color w:val="000000"/>
          <w:sz w:val="18"/>
          <w:szCs w:val="18"/>
          <w:lang w:val="en-US"/>
        </w:rPr>
        <w:t xml:space="preserve">Allow drying time of approx. 4 hours between coats. Avoid applying thick layers because of possible water penetration during curing. Treat any unevenness with a brush. </w:t>
      </w:r>
      <w:r w:rsidRPr="008A1A9A">
        <w:rPr>
          <w:rFonts w:ascii="Arial" w:hAnsi="Arial" w:cs="Arial"/>
          <w:b/>
          <w:bCs/>
          <w:color w:val="000000"/>
          <w:sz w:val="18"/>
          <w:szCs w:val="18"/>
          <w:lang w:val="en-US"/>
        </w:rPr>
        <w:t xml:space="preserve">All parts of the </w:t>
      </w:r>
      <w:proofErr w:type="spellStart"/>
      <w:r>
        <w:rPr>
          <w:rFonts w:ascii="Arial" w:hAnsi="Arial" w:cs="Arial"/>
          <w:b/>
          <w:bCs/>
          <w:color w:val="000000"/>
          <w:sz w:val="18"/>
          <w:szCs w:val="18"/>
          <w:lang w:val="en-US"/>
        </w:rPr>
        <w:t>Betonlook</w:t>
      </w:r>
      <w:proofErr w:type="spellEnd"/>
      <w:r w:rsidRPr="008A1A9A">
        <w:rPr>
          <w:rFonts w:ascii="Arial" w:hAnsi="Arial" w:cs="Arial"/>
          <w:b/>
          <w:bCs/>
          <w:color w:val="000000"/>
          <w:sz w:val="18"/>
          <w:szCs w:val="18"/>
          <w:lang w:val="en-US"/>
        </w:rPr>
        <w:t xml:space="preserve"> that are not well touched by the impregnation can be darkened by the Natural Finish 2K (matt/colorless).</w:t>
      </w:r>
      <w:r w:rsidRPr="008A1A9A">
        <w:rPr>
          <w:rFonts w:ascii="Arial" w:hAnsi="Arial" w:cs="Arial"/>
          <w:color w:val="000000"/>
          <w:sz w:val="18"/>
          <w:szCs w:val="18"/>
          <w:lang w:val="en-US"/>
        </w:rPr>
        <w:t xml:space="preserve"> Allow the Fixative to dry for at least 6 hours before applying the Natural Finish 2K (matt/</w:t>
      </w:r>
      <w:proofErr w:type="spellStart"/>
      <w:r w:rsidRPr="008A1A9A">
        <w:rPr>
          <w:rFonts w:ascii="Arial" w:hAnsi="Arial" w:cs="Arial"/>
          <w:color w:val="000000"/>
          <w:sz w:val="18"/>
          <w:szCs w:val="18"/>
          <w:lang w:val="en-US"/>
        </w:rPr>
        <w:t>colourless</w:t>
      </w:r>
      <w:proofErr w:type="spellEnd"/>
      <w:r w:rsidRPr="008A1A9A">
        <w:rPr>
          <w:rFonts w:ascii="Arial" w:hAnsi="Arial" w:cs="Arial"/>
          <w:color w:val="000000"/>
          <w:sz w:val="18"/>
          <w:szCs w:val="18"/>
          <w:lang w:val="en-US"/>
        </w:rPr>
        <w:t xml:space="preserve">). Dilute with maximum 5% water. </w:t>
      </w:r>
    </w:p>
    <w:p w14:paraId="47233173" w14:textId="0040A7FB" w:rsidR="00490A14" w:rsidRPr="008A1A9A" w:rsidRDefault="008A1A9A" w:rsidP="008A1A9A">
      <w:pPr>
        <w:rPr>
          <w:rFonts w:ascii="Arial" w:hAnsi="Arial" w:cs="Arial"/>
          <w:color w:val="000000"/>
          <w:sz w:val="18"/>
          <w:szCs w:val="18"/>
          <w:lang w:val="en-US"/>
        </w:rPr>
      </w:pPr>
      <w:r w:rsidRPr="008A1A9A">
        <w:rPr>
          <w:rFonts w:ascii="Arial" w:hAnsi="Arial" w:cs="Arial"/>
          <w:b/>
          <w:bCs/>
          <w:color w:val="000000"/>
          <w:sz w:val="18"/>
          <w:szCs w:val="18"/>
          <w:lang w:val="en-US"/>
        </w:rPr>
        <w:t>Consumption</w:t>
      </w:r>
      <w:r w:rsidRPr="008A1A9A">
        <w:rPr>
          <w:rFonts w:ascii="Arial" w:hAnsi="Arial" w:cs="Arial"/>
          <w:color w:val="000000"/>
          <w:sz w:val="18"/>
          <w:szCs w:val="18"/>
          <w:lang w:val="en-US"/>
        </w:rPr>
        <w:t>: depending on the suction and roughness of the substrate approx. 150-200 ml/m2 (in 2 layers).</w:t>
      </w:r>
    </w:p>
    <w:p w14:paraId="6DD0D9CE" w14:textId="77777777" w:rsidR="008A1A9A" w:rsidRPr="00853E4D" w:rsidRDefault="008A1A9A" w:rsidP="008A1A9A">
      <w:pPr>
        <w:rPr>
          <w:rFonts w:ascii="Arial" w:hAnsi="Arial" w:cs="Arial"/>
          <w:b/>
          <w:color w:val="0064BA"/>
          <w:sz w:val="18"/>
          <w:szCs w:val="18"/>
          <w:lang w:val="en-US"/>
        </w:rPr>
      </w:pPr>
    </w:p>
    <w:p w14:paraId="25E122A7" w14:textId="6A88063D" w:rsidR="00146D9B" w:rsidRPr="00853E4D" w:rsidRDefault="006E49E7" w:rsidP="00146D9B">
      <w:pPr>
        <w:rPr>
          <w:rFonts w:ascii="Arial" w:hAnsi="Arial" w:cs="Arial"/>
          <w:b/>
          <w:color w:val="0064BA"/>
          <w:sz w:val="18"/>
          <w:szCs w:val="18"/>
          <w:lang w:val="en-US"/>
        </w:rPr>
      </w:pPr>
      <w:r>
        <w:rPr>
          <w:rFonts w:ascii="Arial" w:hAnsi="Arial" w:cs="Arial"/>
          <w:b/>
          <w:color w:val="0064BA"/>
          <w:sz w:val="18"/>
          <w:szCs w:val="18"/>
          <w:lang w:val="en-US"/>
        </w:rPr>
        <w:t>Step</w:t>
      </w:r>
      <w:r w:rsidR="00146D9B" w:rsidRPr="00853E4D">
        <w:rPr>
          <w:rFonts w:ascii="Arial" w:hAnsi="Arial" w:cs="Arial"/>
          <w:b/>
          <w:color w:val="0064BA"/>
          <w:sz w:val="18"/>
          <w:szCs w:val="18"/>
          <w:lang w:val="en-US"/>
        </w:rPr>
        <w:t xml:space="preserve"> </w:t>
      </w:r>
      <w:r>
        <w:rPr>
          <w:rFonts w:ascii="Arial" w:hAnsi="Arial" w:cs="Arial"/>
          <w:b/>
          <w:color w:val="0064BA"/>
          <w:sz w:val="18"/>
          <w:szCs w:val="18"/>
          <w:lang w:val="en-US"/>
        </w:rPr>
        <w:t>6 and 7</w:t>
      </w:r>
    </w:p>
    <w:p w14:paraId="48FB1844" w14:textId="66ED25D5" w:rsidR="00146D9B" w:rsidRDefault="00146D9B" w:rsidP="00146D9B">
      <w:pPr>
        <w:rPr>
          <w:rFonts w:ascii="Arial" w:hAnsi="Arial" w:cs="Arial"/>
          <w:b/>
          <w:color w:val="0064BA"/>
          <w:sz w:val="18"/>
          <w:szCs w:val="18"/>
          <w:lang w:val="en-US"/>
        </w:rPr>
      </w:pPr>
      <w:r w:rsidRPr="00853E4D">
        <w:rPr>
          <w:rFonts w:ascii="Arial" w:hAnsi="Arial" w:cs="Arial"/>
          <w:b/>
          <w:color w:val="0064BA"/>
          <w:sz w:val="18"/>
          <w:szCs w:val="18"/>
          <w:lang w:val="en-US"/>
        </w:rPr>
        <w:t xml:space="preserve">Natural </w:t>
      </w:r>
      <w:r w:rsidR="00945E8B" w:rsidRPr="00945E8B">
        <w:rPr>
          <w:rFonts w:ascii="Arial" w:hAnsi="Arial" w:cs="Arial"/>
          <w:b/>
          <w:color w:val="0064BA"/>
          <w:sz w:val="18"/>
          <w:szCs w:val="18"/>
          <w:lang w:val="en-US"/>
        </w:rPr>
        <w:t>(matt/colorless)</w:t>
      </w:r>
    </w:p>
    <w:p w14:paraId="4E208B98" w14:textId="77777777" w:rsidR="00AB18FA" w:rsidRPr="00853E4D" w:rsidRDefault="00AB18FA" w:rsidP="00146D9B">
      <w:pPr>
        <w:rPr>
          <w:rFonts w:ascii="Arial" w:hAnsi="Arial" w:cs="Arial"/>
          <w:b/>
          <w:color w:val="0064BA"/>
          <w:sz w:val="18"/>
          <w:szCs w:val="18"/>
          <w:lang w:val="en-US"/>
        </w:rPr>
      </w:pPr>
    </w:p>
    <w:p w14:paraId="141EB3D5" w14:textId="77777777" w:rsidR="00AB18FA" w:rsidRPr="004D43E3" w:rsidRDefault="00AB18FA" w:rsidP="00AB18FA">
      <w:pPr>
        <w:rPr>
          <w:rFonts w:ascii="Arial" w:hAnsi="Arial" w:cs="Arial"/>
          <w:b/>
          <w:bCs/>
          <w:sz w:val="18"/>
          <w:szCs w:val="18"/>
          <w:lang w:val="en-US"/>
        </w:rPr>
      </w:pPr>
      <w:r w:rsidRPr="004D43E3">
        <w:rPr>
          <w:rFonts w:ascii="Arial" w:hAnsi="Arial" w:cs="Arial"/>
          <w:b/>
          <w:bCs/>
          <w:sz w:val="18"/>
          <w:szCs w:val="18"/>
          <w:lang w:val="en-US"/>
        </w:rPr>
        <w:t>Processing</w:t>
      </w:r>
    </w:p>
    <w:p w14:paraId="75155AB3" w14:textId="77777777" w:rsidR="008A1A9A" w:rsidRDefault="008A1A9A" w:rsidP="006E0DC3">
      <w:pPr>
        <w:widowControl w:val="0"/>
        <w:rPr>
          <w:rFonts w:ascii="Arial" w:hAnsi="Arial" w:cs="Arial"/>
          <w:b/>
          <w:bCs/>
          <w:sz w:val="18"/>
          <w:szCs w:val="18"/>
          <w:lang w:val="en-US"/>
        </w:rPr>
      </w:pPr>
      <w:r w:rsidRPr="008A1A9A">
        <w:rPr>
          <w:rFonts w:ascii="Arial" w:hAnsi="Arial" w:cs="Arial"/>
          <w:b/>
          <w:bCs/>
          <w:sz w:val="18"/>
          <w:szCs w:val="18"/>
          <w:lang w:val="en-US"/>
        </w:rPr>
        <w:t xml:space="preserve">Up to and including 2 m2 : </w:t>
      </w:r>
      <w:r w:rsidRPr="008A1A9A">
        <w:rPr>
          <w:rFonts w:ascii="Arial" w:hAnsi="Arial" w:cs="Arial"/>
          <w:sz w:val="18"/>
          <w:szCs w:val="18"/>
          <w:lang w:val="en-US"/>
        </w:rPr>
        <w:t>Add the B component (empty the container completely) to the A component. Mix the two components by shaking manually for 2 minutes. Pour the mixture into a clean bucket and stir well for 2 minutes. Allow the mixture to stand for a few minutes before application.</w:t>
      </w:r>
    </w:p>
    <w:p w14:paraId="3A3AF521" w14:textId="77777777" w:rsidR="008A1A9A" w:rsidRPr="008A1A9A" w:rsidRDefault="008A1A9A" w:rsidP="008A1A9A">
      <w:pPr>
        <w:autoSpaceDE w:val="0"/>
        <w:autoSpaceDN w:val="0"/>
        <w:adjustRightInd w:val="0"/>
        <w:rPr>
          <w:rFonts w:ascii="Arial" w:hAnsi="Arial" w:cs="Arial"/>
          <w:sz w:val="18"/>
          <w:szCs w:val="18"/>
          <w:lang w:val="en-US"/>
        </w:rPr>
      </w:pPr>
      <w:r w:rsidRPr="008A1A9A">
        <w:rPr>
          <w:rFonts w:ascii="Arial" w:hAnsi="Arial" w:cs="Arial"/>
          <w:b/>
          <w:bCs/>
          <w:sz w:val="18"/>
          <w:szCs w:val="18"/>
          <w:lang w:val="en-US"/>
        </w:rPr>
        <w:t xml:space="preserve">From 3 m2 : </w:t>
      </w:r>
      <w:r w:rsidRPr="008A1A9A">
        <w:rPr>
          <w:rFonts w:ascii="Arial" w:hAnsi="Arial" w:cs="Arial"/>
          <w:sz w:val="18"/>
          <w:szCs w:val="18"/>
          <w:lang w:val="en-US"/>
        </w:rPr>
        <w:t>Add the B component (empty container) to the A component. Mix the two components with the mixing iron on low speed (approx. 200 rpm) for 2 minutes. Pour the mixture into a clean bucket and mix again for 2 minutes. Allow the mixture to stand for a few minutes before applying.</w:t>
      </w:r>
    </w:p>
    <w:p w14:paraId="02DAD1DA" w14:textId="77777777" w:rsidR="008A1A9A" w:rsidRPr="008A1A9A" w:rsidRDefault="008A1A9A" w:rsidP="008A1A9A">
      <w:pPr>
        <w:autoSpaceDE w:val="0"/>
        <w:autoSpaceDN w:val="0"/>
        <w:adjustRightInd w:val="0"/>
        <w:rPr>
          <w:rFonts w:ascii="Arial" w:hAnsi="Arial" w:cs="Arial"/>
          <w:sz w:val="18"/>
          <w:szCs w:val="18"/>
          <w:lang w:val="en-US"/>
        </w:rPr>
      </w:pPr>
      <w:r w:rsidRPr="008A1A9A">
        <w:rPr>
          <w:rFonts w:ascii="Arial" w:hAnsi="Arial" w:cs="Arial"/>
          <w:sz w:val="18"/>
          <w:szCs w:val="18"/>
          <w:lang w:val="en-US"/>
        </w:rPr>
        <w:t>The Natural Finish 2K (matt/</w:t>
      </w:r>
      <w:proofErr w:type="spellStart"/>
      <w:r w:rsidRPr="008A1A9A">
        <w:rPr>
          <w:rFonts w:ascii="Arial" w:hAnsi="Arial" w:cs="Arial"/>
          <w:sz w:val="18"/>
          <w:szCs w:val="18"/>
          <w:lang w:val="en-US"/>
        </w:rPr>
        <w:t>colourless</w:t>
      </w:r>
      <w:proofErr w:type="spellEnd"/>
      <w:r w:rsidRPr="008A1A9A">
        <w:rPr>
          <w:rFonts w:ascii="Arial" w:hAnsi="Arial" w:cs="Arial"/>
          <w:sz w:val="18"/>
          <w:szCs w:val="18"/>
          <w:lang w:val="en-US"/>
        </w:rPr>
        <w:t xml:space="preserve">) must be applied in two thin layers (approx. 90-100 gram per m2 ) evenly on the surface by means of a (short-haired) two component roller, brush or sprayer. Allow at least 12 hours drying time between coats. Avoid applying thick layers because of possible water penetration during curing. If the layer has had more than 24 hours to dry / react, the layer must be sanded. </w:t>
      </w:r>
      <w:r w:rsidRPr="001D33A1">
        <w:rPr>
          <w:rFonts w:ascii="Arial" w:hAnsi="Arial" w:cs="Arial"/>
          <w:b/>
          <w:bCs/>
          <w:sz w:val="18"/>
          <w:szCs w:val="18"/>
          <w:lang w:val="en-US"/>
        </w:rPr>
        <w:t>CAUTION: Pot life of the mixed product is 2 hours (at 20ºC). After that the product can no longer be used. Dilute with max. 5% water.</w:t>
      </w:r>
      <w:r w:rsidRPr="008A1A9A">
        <w:rPr>
          <w:rFonts w:ascii="Arial" w:hAnsi="Arial" w:cs="Arial"/>
          <w:sz w:val="18"/>
          <w:szCs w:val="18"/>
          <w:lang w:val="en-US"/>
        </w:rPr>
        <w:t xml:space="preserve"> </w:t>
      </w:r>
    </w:p>
    <w:p w14:paraId="1FADA21E" w14:textId="11E5F90C" w:rsidR="00146D9B" w:rsidRPr="004D43E3" w:rsidRDefault="008A1A9A" w:rsidP="008A1A9A">
      <w:pPr>
        <w:autoSpaceDE w:val="0"/>
        <w:autoSpaceDN w:val="0"/>
        <w:adjustRightInd w:val="0"/>
        <w:rPr>
          <w:rFonts w:ascii="Arial" w:hAnsi="Arial" w:cs="Arial"/>
          <w:sz w:val="18"/>
          <w:szCs w:val="18"/>
          <w:lang w:val="en-US"/>
        </w:rPr>
      </w:pPr>
      <w:r w:rsidRPr="008A1A9A">
        <w:rPr>
          <w:rFonts w:ascii="Arial" w:hAnsi="Arial" w:cs="Arial"/>
          <w:b/>
          <w:bCs/>
          <w:sz w:val="18"/>
          <w:szCs w:val="18"/>
          <w:lang w:val="en-US"/>
        </w:rPr>
        <w:t xml:space="preserve">Consumption: </w:t>
      </w:r>
      <w:r w:rsidRPr="008A1A9A">
        <w:rPr>
          <w:rFonts w:ascii="Arial" w:hAnsi="Arial" w:cs="Arial"/>
          <w:sz w:val="18"/>
          <w:szCs w:val="18"/>
          <w:lang w:val="en-US"/>
        </w:rPr>
        <w:t xml:space="preserve">depending on the suction and roughness of the surface approx. </w:t>
      </w:r>
      <w:r w:rsidRPr="004D43E3">
        <w:rPr>
          <w:rFonts w:ascii="Arial" w:hAnsi="Arial" w:cs="Arial"/>
          <w:sz w:val="18"/>
          <w:szCs w:val="18"/>
          <w:lang w:val="en-US"/>
        </w:rPr>
        <w:t>100 gram/m2 (per layer).</w:t>
      </w:r>
    </w:p>
    <w:p w14:paraId="3E8FEDB8" w14:textId="77777777" w:rsidR="008A1A9A" w:rsidRPr="004D43E3" w:rsidRDefault="008A1A9A" w:rsidP="008A1A9A">
      <w:pPr>
        <w:autoSpaceDE w:val="0"/>
        <w:autoSpaceDN w:val="0"/>
        <w:adjustRightInd w:val="0"/>
        <w:rPr>
          <w:rFonts w:ascii="Arial" w:hAnsi="Arial" w:cs="Arial"/>
          <w:sz w:val="18"/>
          <w:szCs w:val="18"/>
          <w:lang w:val="en-US"/>
        </w:rPr>
      </w:pPr>
    </w:p>
    <w:p w14:paraId="4D4A8278" w14:textId="77777777" w:rsidR="008A1A9A" w:rsidRPr="008A1A9A" w:rsidRDefault="008A1A9A" w:rsidP="008A1A9A">
      <w:pPr>
        <w:widowControl w:val="0"/>
        <w:rPr>
          <w:rFonts w:ascii="Arial" w:hAnsi="Arial" w:cs="Arial"/>
          <w:b/>
          <w:bCs/>
          <w:sz w:val="18"/>
          <w:szCs w:val="18"/>
          <w:lang w:val="en-US"/>
        </w:rPr>
      </w:pPr>
      <w:r w:rsidRPr="008A1A9A">
        <w:rPr>
          <w:rFonts w:ascii="Arial" w:hAnsi="Arial" w:cs="Arial"/>
          <w:b/>
          <w:bCs/>
          <w:sz w:val="18"/>
          <w:szCs w:val="18"/>
          <w:lang w:val="en-US"/>
        </w:rPr>
        <w:t>We recommend applying a minimum of 2 coats of Natural Finish 2K (matt/colorless).</w:t>
      </w:r>
    </w:p>
    <w:p w14:paraId="521460BE" w14:textId="3E7C2144" w:rsidR="006E0DC3" w:rsidRPr="008A1A9A" w:rsidRDefault="008A1A9A" w:rsidP="008A1A9A">
      <w:pPr>
        <w:widowControl w:val="0"/>
        <w:rPr>
          <w:rFonts w:ascii="Arial" w:hAnsi="Arial" w:cs="Arial"/>
          <w:b/>
          <w:bCs/>
          <w:sz w:val="16"/>
          <w:szCs w:val="16"/>
          <w:lang w:val="en-US"/>
        </w:rPr>
      </w:pPr>
      <w:r w:rsidRPr="008A1A9A">
        <w:rPr>
          <w:rFonts w:ascii="Arial" w:hAnsi="Arial" w:cs="Arial"/>
          <w:b/>
          <w:bCs/>
          <w:sz w:val="18"/>
          <w:szCs w:val="18"/>
          <w:lang w:val="en-US"/>
        </w:rPr>
        <w:t>In extreme situations (heavy load) we recommend applying a minimum of 3 coats.</w:t>
      </w:r>
    </w:p>
    <w:p w14:paraId="7B69F2B3" w14:textId="77777777" w:rsidR="00262F9A" w:rsidRPr="00853E4D" w:rsidRDefault="00262F9A" w:rsidP="00262F9A">
      <w:pPr>
        <w:pStyle w:val="Koptekst"/>
        <w:rPr>
          <w:rFonts w:ascii="Arial" w:hAnsi="Arial" w:cs="Arial"/>
          <w:b/>
          <w:sz w:val="52"/>
          <w:szCs w:val="52"/>
          <w:lang w:val="en-US"/>
        </w:rPr>
      </w:pPr>
      <w:bookmarkStart w:id="5" w:name="_Hlk72330645"/>
      <w:r w:rsidRPr="00853E4D">
        <w:rPr>
          <w:noProof/>
          <w:sz w:val="20"/>
          <w:szCs w:val="20"/>
          <w:lang w:val="en-US"/>
        </w:rPr>
        <w:lastRenderedPageBreak/>
        <w:drawing>
          <wp:inline distT="0" distB="0" distL="0" distR="0" wp14:anchorId="5F47E22E" wp14:editId="21CC9655">
            <wp:extent cx="2764695" cy="319441"/>
            <wp:effectExtent l="0" t="0" r="0" b="4445"/>
            <wp:docPr id="3" name="Afbeelding 3"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83" cy="330728"/>
                    </a:xfrm>
                    <a:prstGeom prst="rect">
                      <a:avLst/>
                    </a:prstGeom>
                    <a:noFill/>
                    <a:ln>
                      <a:noFill/>
                    </a:ln>
                  </pic:spPr>
                </pic:pic>
              </a:graphicData>
            </a:graphic>
          </wp:inline>
        </w:drawing>
      </w:r>
    </w:p>
    <w:p w14:paraId="2A90A494" w14:textId="0011093C" w:rsidR="00262F9A" w:rsidRPr="00853E4D" w:rsidRDefault="00B13BB7" w:rsidP="00B13BB7">
      <w:pPr>
        <w:pStyle w:val="Koptekst"/>
        <w:tabs>
          <w:tab w:val="left" w:pos="142"/>
          <w:tab w:val="left" w:pos="5955"/>
        </w:tabs>
        <w:rPr>
          <w:rFonts w:ascii="Arial" w:hAnsi="Arial" w:cs="Arial"/>
          <w:b/>
          <w:sz w:val="16"/>
          <w:szCs w:val="16"/>
          <w:lang w:val="en-US"/>
        </w:rPr>
      </w:pP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00C31784">
        <w:rPr>
          <w:rFonts w:ascii="Arial" w:hAnsi="Arial" w:cs="Arial"/>
          <w:b/>
          <w:sz w:val="28"/>
          <w:szCs w:val="20"/>
          <w:lang w:val="en-US"/>
        </w:rPr>
        <w:t>Product Information</w:t>
      </w:r>
      <w:r w:rsidR="00262F9A" w:rsidRPr="00853E4D">
        <w:rPr>
          <w:rFonts w:ascii="Arial" w:hAnsi="Arial" w:cs="Arial"/>
          <w:b/>
          <w:sz w:val="52"/>
          <w:szCs w:val="52"/>
          <w:lang w:val="en-US"/>
        </w:rPr>
        <w:tab/>
      </w:r>
    </w:p>
    <w:p w14:paraId="0A069CCF" w14:textId="57B7B76E" w:rsidR="00262F9A" w:rsidRPr="00853E4D" w:rsidRDefault="00BD7549" w:rsidP="00262F9A">
      <w:pPr>
        <w:pStyle w:val="Koptekst"/>
        <w:rPr>
          <w:rFonts w:ascii="Arial" w:hAnsi="Arial" w:cs="Arial"/>
          <w:b/>
          <w:sz w:val="52"/>
          <w:szCs w:val="52"/>
          <w:lang w:val="en-US"/>
        </w:rPr>
      </w:pPr>
      <w:r w:rsidRPr="00853E4D">
        <w:rPr>
          <w:rFonts w:ascii="Arial" w:hAnsi="Arial" w:cs="Arial"/>
          <w:b/>
          <w:sz w:val="52"/>
          <w:szCs w:val="52"/>
          <w:lang w:val="en-US"/>
        </w:rPr>
        <w:t>Primer</w:t>
      </w:r>
    </w:p>
    <w:p w14:paraId="3E04E016" w14:textId="77777777" w:rsidR="00BD7549" w:rsidRPr="002B1C0E" w:rsidRDefault="00BD7549" w:rsidP="00262F9A">
      <w:pPr>
        <w:pStyle w:val="Koptekst"/>
        <w:rPr>
          <w:rFonts w:ascii="Arial" w:hAnsi="Arial" w:cs="Arial"/>
          <w:b/>
          <w:sz w:val="18"/>
          <w:szCs w:val="18"/>
          <w:lang w:val="en-US"/>
        </w:rPr>
      </w:pPr>
    </w:p>
    <w:bookmarkEnd w:id="5"/>
    <w:p w14:paraId="561EA033" w14:textId="7C77AD61" w:rsidR="0018611F" w:rsidRPr="002B1C0E" w:rsidRDefault="00C31784" w:rsidP="0018611F">
      <w:pPr>
        <w:rPr>
          <w:rFonts w:ascii="Arial" w:hAnsi="Arial" w:cs="Arial"/>
          <w:b/>
          <w:sz w:val="18"/>
          <w:szCs w:val="18"/>
          <w:lang w:val="en-US"/>
        </w:rPr>
      </w:pPr>
      <w:r>
        <w:rPr>
          <w:rFonts w:ascii="Arial" w:hAnsi="Arial" w:cs="Arial"/>
          <w:b/>
          <w:sz w:val="18"/>
          <w:szCs w:val="18"/>
          <w:lang w:val="en-US"/>
        </w:rPr>
        <w:t>Product Description</w:t>
      </w:r>
    </w:p>
    <w:p w14:paraId="77685997" w14:textId="20215117" w:rsidR="0018611F" w:rsidRDefault="00C31784" w:rsidP="0018611F">
      <w:pPr>
        <w:rPr>
          <w:rFonts w:ascii="Arial" w:hAnsi="Arial" w:cs="Arial"/>
          <w:bCs/>
          <w:sz w:val="18"/>
          <w:szCs w:val="18"/>
          <w:lang w:val="en-US"/>
        </w:rPr>
      </w:pPr>
      <w:r w:rsidRPr="00C31784">
        <w:rPr>
          <w:rFonts w:ascii="Arial" w:hAnsi="Arial" w:cs="Arial"/>
          <w:bCs/>
          <w:sz w:val="18"/>
          <w:szCs w:val="18"/>
          <w:lang w:val="en-US"/>
        </w:rPr>
        <w:t xml:space="preserve">Beton </w:t>
      </w:r>
      <w:proofErr w:type="spellStart"/>
      <w:r w:rsidRPr="00C31784">
        <w:rPr>
          <w:rFonts w:ascii="Arial" w:hAnsi="Arial" w:cs="Arial"/>
          <w:bCs/>
          <w:sz w:val="18"/>
          <w:szCs w:val="18"/>
          <w:lang w:val="en-US"/>
        </w:rPr>
        <w:t>Stunter</w:t>
      </w:r>
      <w:proofErr w:type="spellEnd"/>
      <w:r w:rsidRPr="00C31784">
        <w:rPr>
          <w:rFonts w:ascii="Arial" w:hAnsi="Arial" w:cs="Arial"/>
          <w:bCs/>
          <w:sz w:val="18"/>
          <w:szCs w:val="18"/>
          <w:lang w:val="en-US"/>
        </w:rPr>
        <w:t xml:space="preserve"> Primer is a ready-to-use, white pigmented, quartz-based primer based on a high-quality synthetic resin dispersion. This opaque primer is specially developed as an opaque primer for Beton </w:t>
      </w:r>
      <w:proofErr w:type="spellStart"/>
      <w:r w:rsidRPr="00C31784">
        <w:rPr>
          <w:rFonts w:ascii="Arial" w:hAnsi="Arial" w:cs="Arial"/>
          <w:bCs/>
          <w:sz w:val="18"/>
          <w:szCs w:val="18"/>
          <w:lang w:val="en-US"/>
        </w:rPr>
        <w:t>Stunter</w:t>
      </w:r>
      <w:proofErr w:type="spellEnd"/>
      <w:r w:rsidRPr="00C31784">
        <w:rPr>
          <w:rFonts w:ascii="Arial" w:hAnsi="Arial" w:cs="Arial"/>
          <w:bCs/>
          <w:sz w:val="18"/>
          <w:szCs w:val="18"/>
          <w:lang w:val="en-US"/>
        </w:rPr>
        <w:t xml:space="preserve"> </w:t>
      </w:r>
      <w:proofErr w:type="spellStart"/>
      <w:r w:rsidRPr="00C31784">
        <w:rPr>
          <w:rFonts w:ascii="Arial" w:hAnsi="Arial" w:cs="Arial"/>
          <w:bCs/>
          <w:sz w:val="18"/>
          <w:szCs w:val="18"/>
          <w:lang w:val="en-US"/>
        </w:rPr>
        <w:t>Betonlook</w:t>
      </w:r>
      <w:proofErr w:type="spellEnd"/>
      <w:r w:rsidRPr="00C31784">
        <w:rPr>
          <w:rFonts w:ascii="Arial" w:hAnsi="Arial" w:cs="Arial"/>
          <w:bCs/>
          <w:sz w:val="18"/>
          <w:szCs w:val="18"/>
          <w:lang w:val="en-US"/>
        </w:rPr>
        <w:t xml:space="preserve"> plasters.</w:t>
      </w:r>
    </w:p>
    <w:p w14:paraId="393093E2" w14:textId="77777777" w:rsidR="00C31784" w:rsidRPr="002B1C0E" w:rsidRDefault="00C31784" w:rsidP="0018611F">
      <w:pPr>
        <w:rPr>
          <w:rFonts w:ascii="Arial" w:hAnsi="Arial" w:cs="Arial"/>
          <w:b/>
          <w:sz w:val="18"/>
          <w:szCs w:val="18"/>
          <w:lang w:val="en-US"/>
        </w:rPr>
      </w:pPr>
    </w:p>
    <w:p w14:paraId="7941E9C4" w14:textId="16138CB9" w:rsidR="0018611F" w:rsidRPr="002B1C0E" w:rsidRDefault="00C31784" w:rsidP="0018611F">
      <w:pPr>
        <w:rPr>
          <w:rFonts w:ascii="Arial" w:hAnsi="Arial" w:cs="Arial"/>
          <w:b/>
          <w:sz w:val="18"/>
          <w:szCs w:val="18"/>
          <w:lang w:val="en-US"/>
        </w:rPr>
      </w:pPr>
      <w:r>
        <w:rPr>
          <w:rFonts w:ascii="Arial" w:hAnsi="Arial" w:cs="Arial"/>
          <w:b/>
          <w:sz w:val="18"/>
          <w:szCs w:val="18"/>
          <w:lang w:val="en-US"/>
        </w:rPr>
        <w:t>Applications and benefits</w:t>
      </w:r>
    </w:p>
    <w:p w14:paraId="785FDB86" w14:textId="78A9F135" w:rsidR="0018611F" w:rsidRDefault="00C31784" w:rsidP="0018611F">
      <w:pPr>
        <w:rPr>
          <w:rFonts w:ascii="Arial" w:hAnsi="Arial" w:cs="Arial"/>
          <w:bCs/>
          <w:sz w:val="18"/>
          <w:szCs w:val="18"/>
          <w:lang w:val="en-US"/>
        </w:rPr>
      </w:pPr>
      <w:r w:rsidRPr="00C31784">
        <w:rPr>
          <w:rFonts w:ascii="Arial" w:hAnsi="Arial" w:cs="Arial"/>
          <w:bCs/>
          <w:sz w:val="18"/>
          <w:szCs w:val="18"/>
          <w:lang w:val="en-US"/>
        </w:rPr>
        <w:t xml:space="preserve">Primer is used as a covering primer for the Beton </w:t>
      </w:r>
      <w:proofErr w:type="spellStart"/>
      <w:r w:rsidRPr="00C31784">
        <w:rPr>
          <w:rFonts w:ascii="Arial" w:hAnsi="Arial" w:cs="Arial"/>
          <w:bCs/>
          <w:sz w:val="18"/>
          <w:szCs w:val="18"/>
          <w:lang w:val="en-US"/>
        </w:rPr>
        <w:t>Stunter</w:t>
      </w:r>
      <w:proofErr w:type="spellEnd"/>
      <w:r w:rsidRPr="00C31784">
        <w:rPr>
          <w:rFonts w:ascii="Arial" w:hAnsi="Arial" w:cs="Arial"/>
          <w:bCs/>
          <w:sz w:val="18"/>
          <w:szCs w:val="18"/>
          <w:lang w:val="en-US"/>
        </w:rPr>
        <w:t xml:space="preserve"> </w:t>
      </w:r>
      <w:proofErr w:type="spellStart"/>
      <w:r w:rsidRPr="00C31784">
        <w:rPr>
          <w:rFonts w:ascii="Arial" w:hAnsi="Arial" w:cs="Arial"/>
          <w:bCs/>
          <w:sz w:val="18"/>
          <w:szCs w:val="18"/>
          <w:lang w:val="en-US"/>
        </w:rPr>
        <w:t>Betonlook</w:t>
      </w:r>
      <w:proofErr w:type="spellEnd"/>
      <w:r w:rsidRPr="00C31784">
        <w:rPr>
          <w:rFonts w:ascii="Arial" w:hAnsi="Arial" w:cs="Arial"/>
          <w:bCs/>
          <w:sz w:val="18"/>
          <w:szCs w:val="18"/>
          <w:lang w:val="en-US"/>
        </w:rPr>
        <w:t xml:space="preserve"> plasters. The primer has a high adhesive power on most common substrates. The product also reduces the suction and equalizes the color of the substrate. Primer is part of the </w:t>
      </w:r>
      <w:proofErr w:type="spellStart"/>
      <w:r w:rsidRPr="00C31784">
        <w:rPr>
          <w:rFonts w:ascii="Arial" w:hAnsi="Arial" w:cs="Arial"/>
          <w:bCs/>
          <w:sz w:val="18"/>
          <w:szCs w:val="18"/>
          <w:lang w:val="en-US"/>
        </w:rPr>
        <w:t>Betonstunter</w:t>
      </w:r>
      <w:proofErr w:type="spellEnd"/>
      <w:r w:rsidRPr="00C31784">
        <w:rPr>
          <w:rFonts w:ascii="Arial" w:hAnsi="Arial" w:cs="Arial"/>
          <w:bCs/>
          <w:sz w:val="18"/>
          <w:szCs w:val="18"/>
          <w:lang w:val="en-US"/>
        </w:rPr>
        <w:t xml:space="preserve"> </w:t>
      </w:r>
      <w:proofErr w:type="spellStart"/>
      <w:r w:rsidRPr="00C31784">
        <w:rPr>
          <w:rFonts w:ascii="Arial" w:hAnsi="Arial" w:cs="Arial"/>
          <w:bCs/>
          <w:sz w:val="18"/>
          <w:szCs w:val="18"/>
          <w:lang w:val="en-US"/>
        </w:rPr>
        <w:t>Betonlook</w:t>
      </w:r>
      <w:proofErr w:type="spellEnd"/>
      <w:r w:rsidRPr="00C31784">
        <w:rPr>
          <w:rFonts w:ascii="Arial" w:hAnsi="Arial" w:cs="Arial"/>
          <w:bCs/>
          <w:sz w:val="18"/>
          <w:szCs w:val="18"/>
          <w:lang w:val="en-US"/>
        </w:rPr>
        <w:t xml:space="preserve"> system.</w:t>
      </w:r>
    </w:p>
    <w:p w14:paraId="2A9768CE" w14:textId="77777777" w:rsidR="00C31784" w:rsidRPr="002B1C0E" w:rsidRDefault="00C31784" w:rsidP="0018611F">
      <w:pPr>
        <w:rPr>
          <w:rFonts w:ascii="Arial" w:hAnsi="Arial" w:cs="Arial"/>
          <w:b/>
          <w:sz w:val="18"/>
          <w:szCs w:val="18"/>
          <w:lang w:val="en-US"/>
        </w:rPr>
      </w:pPr>
    </w:p>
    <w:p w14:paraId="1075AA7B" w14:textId="2D91CE4F" w:rsidR="0018611F" w:rsidRPr="002B1C0E" w:rsidRDefault="00C31784" w:rsidP="0018611F">
      <w:pPr>
        <w:rPr>
          <w:rFonts w:ascii="Arial" w:hAnsi="Arial" w:cs="Arial"/>
          <w:b/>
          <w:sz w:val="18"/>
          <w:szCs w:val="18"/>
          <w:lang w:val="en-US"/>
        </w:rPr>
      </w:pPr>
      <w:r>
        <w:rPr>
          <w:rFonts w:ascii="Arial" w:hAnsi="Arial" w:cs="Arial"/>
          <w:b/>
          <w:sz w:val="18"/>
          <w:szCs w:val="18"/>
          <w:lang w:val="en-US"/>
        </w:rPr>
        <w:t>Substrate and preparation</w:t>
      </w:r>
    </w:p>
    <w:p w14:paraId="40F0F25B"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 xml:space="preserve">Primer can be used on almost all common absorbent or poorly absorbent substrates. Provided that they are dry, load-bearing </w:t>
      </w:r>
    </w:p>
    <w:p w14:paraId="2E027C5E" w14:textId="4F4DBFE4" w:rsidR="0018611F" w:rsidRDefault="00C31784" w:rsidP="00C31784">
      <w:pPr>
        <w:rPr>
          <w:rFonts w:ascii="Arial" w:hAnsi="Arial" w:cs="Arial"/>
          <w:bCs/>
          <w:sz w:val="18"/>
          <w:szCs w:val="18"/>
          <w:lang w:val="en-US"/>
        </w:rPr>
      </w:pPr>
      <w:r w:rsidRPr="00C31784">
        <w:rPr>
          <w:rFonts w:ascii="Arial" w:hAnsi="Arial" w:cs="Arial"/>
          <w:bCs/>
          <w:sz w:val="18"/>
          <w:szCs w:val="18"/>
          <w:lang w:val="en-US"/>
        </w:rPr>
        <w:t>stable and free from all materials that could adversely affect adhesion.</w:t>
      </w:r>
    </w:p>
    <w:p w14:paraId="74C76EDB" w14:textId="77777777" w:rsidR="00C31784" w:rsidRPr="002B1C0E" w:rsidRDefault="00C31784" w:rsidP="00C31784">
      <w:pPr>
        <w:rPr>
          <w:rFonts w:ascii="Arial" w:hAnsi="Arial" w:cs="Arial"/>
          <w:b/>
          <w:sz w:val="18"/>
          <w:szCs w:val="18"/>
          <w:lang w:val="en-US"/>
        </w:rPr>
      </w:pPr>
    </w:p>
    <w:p w14:paraId="77A34D7D" w14:textId="77777777" w:rsidR="00C31784" w:rsidRPr="00C31784" w:rsidRDefault="00C31784" w:rsidP="0018611F">
      <w:pPr>
        <w:rPr>
          <w:rFonts w:ascii="Arial" w:hAnsi="Arial" w:cs="Arial"/>
          <w:b/>
          <w:sz w:val="18"/>
          <w:szCs w:val="18"/>
          <w:lang w:val="en-US"/>
        </w:rPr>
      </w:pPr>
      <w:r w:rsidRPr="00C31784">
        <w:rPr>
          <w:rFonts w:ascii="Arial" w:hAnsi="Arial" w:cs="Arial"/>
          <w:b/>
          <w:sz w:val="18"/>
          <w:szCs w:val="18"/>
          <w:lang w:val="en-US"/>
        </w:rPr>
        <w:t>Processing</w:t>
      </w:r>
    </w:p>
    <w:p w14:paraId="53E875F1" w14:textId="173F6F73" w:rsidR="0018611F" w:rsidRDefault="00C31784" w:rsidP="0018611F">
      <w:pPr>
        <w:rPr>
          <w:rFonts w:ascii="Arial" w:hAnsi="Arial" w:cs="Arial"/>
          <w:bCs/>
          <w:sz w:val="18"/>
          <w:szCs w:val="18"/>
          <w:lang w:val="en-US"/>
        </w:rPr>
      </w:pPr>
      <w:r w:rsidRPr="00C31784">
        <w:rPr>
          <w:rFonts w:ascii="Arial" w:hAnsi="Arial" w:cs="Arial"/>
          <w:bCs/>
          <w:sz w:val="18"/>
          <w:szCs w:val="18"/>
          <w:lang w:val="en-US"/>
        </w:rPr>
        <w:t xml:space="preserve">The Primer is applied evenly to the substrate with a coat roller or block brush. When starting work, stir the contents. The product must have been allowed to dry sufficiently (approx. 1-2 hours) before the </w:t>
      </w:r>
      <w:proofErr w:type="spellStart"/>
      <w:r w:rsidRPr="00C31784">
        <w:rPr>
          <w:rFonts w:ascii="Arial" w:hAnsi="Arial" w:cs="Arial"/>
          <w:bCs/>
          <w:sz w:val="18"/>
          <w:szCs w:val="18"/>
          <w:lang w:val="en-US"/>
        </w:rPr>
        <w:t>Betonstunter</w:t>
      </w:r>
      <w:proofErr w:type="spellEnd"/>
      <w:r w:rsidRPr="00C31784">
        <w:rPr>
          <w:rFonts w:ascii="Arial" w:hAnsi="Arial" w:cs="Arial"/>
          <w:bCs/>
          <w:sz w:val="18"/>
          <w:szCs w:val="18"/>
          <w:lang w:val="en-US"/>
        </w:rPr>
        <w:t xml:space="preserve"> </w:t>
      </w:r>
      <w:proofErr w:type="spellStart"/>
      <w:r w:rsidRPr="00C31784">
        <w:rPr>
          <w:rFonts w:ascii="Arial" w:hAnsi="Arial" w:cs="Arial"/>
          <w:bCs/>
          <w:sz w:val="18"/>
          <w:szCs w:val="18"/>
          <w:lang w:val="en-US"/>
        </w:rPr>
        <w:t>Betonlook</w:t>
      </w:r>
      <w:proofErr w:type="spellEnd"/>
      <w:r w:rsidRPr="00C31784">
        <w:rPr>
          <w:rFonts w:ascii="Arial" w:hAnsi="Arial" w:cs="Arial"/>
          <w:bCs/>
          <w:sz w:val="18"/>
          <w:szCs w:val="18"/>
          <w:lang w:val="en-US"/>
        </w:rPr>
        <w:t xml:space="preserve"> plasters can be applied. The substrate and ambient temperature must be above +5oC during processing.</w:t>
      </w:r>
    </w:p>
    <w:p w14:paraId="7A17D344" w14:textId="77777777" w:rsidR="00C31784" w:rsidRPr="00C31784" w:rsidRDefault="00C31784" w:rsidP="0018611F">
      <w:pPr>
        <w:rPr>
          <w:rFonts w:ascii="Arial" w:hAnsi="Arial" w:cs="Arial"/>
          <w:b/>
          <w:sz w:val="18"/>
          <w:szCs w:val="18"/>
          <w:lang w:val="en-US"/>
        </w:rPr>
      </w:pPr>
    </w:p>
    <w:p w14:paraId="7BC77F9D" w14:textId="77777777" w:rsidR="00C31784" w:rsidRPr="00C31784" w:rsidRDefault="00C31784" w:rsidP="00C31784">
      <w:pPr>
        <w:rPr>
          <w:rFonts w:ascii="Arial" w:hAnsi="Arial" w:cs="Arial"/>
          <w:b/>
          <w:sz w:val="18"/>
          <w:szCs w:val="18"/>
          <w:lang w:val="en-US"/>
        </w:rPr>
      </w:pPr>
      <w:r w:rsidRPr="00C31784">
        <w:rPr>
          <w:rFonts w:ascii="Arial" w:hAnsi="Arial" w:cs="Arial"/>
          <w:b/>
          <w:sz w:val="18"/>
          <w:szCs w:val="18"/>
          <w:lang w:val="en-US"/>
        </w:rPr>
        <w:t>Cleaning</w:t>
      </w:r>
    </w:p>
    <w:p w14:paraId="48BEAE66" w14:textId="1B8026B5" w:rsidR="0018611F" w:rsidRPr="00C31784" w:rsidRDefault="00C31784" w:rsidP="00C31784">
      <w:pPr>
        <w:rPr>
          <w:rFonts w:ascii="Arial" w:hAnsi="Arial" w:cs="Arial"/>
          <w:bCs/>
          <w:sz w:val="18"/>
          <w:szCs w:val="18"/>
          <w:lang w:val="en-US"/>
        </w:rPr>
      </w:pPr>
      <w:r w:rsidRPr="00C31784">
        <w:rPr>
          <w:rFonts w:ascii="Arial" w:hAnsi="Arial" w:cs="Arial"/>
          <w:bCs/>
          <w:sz w:val="18"/>
          <w:szCs w:val="18"/>
          <w:lang w:val="en-US"/>
        </w:rPr>
        <w:t>Clean tools with (hot) water immediately after use. Remove any dirt immediately with water. Soak dried material with water and remove mechanically.</w:t>
      </w:r>
    </w:p>
    <w:p w14:paraId="1E59AE58" w14:textId="77777777" w:rsidR="00C31784" w:rsidRPr="002B1C0E" w:rsidRDefault="00C31784" w:rsidP="00C31784">
      <w:pPr>
        <w:rPr>
          <w:rFonts w:ascii="Arial" w:hAnsi="Arial" w:cs="Arial"/>
          <w:b/>
          <w:sz w:val="18"/>
          <w:szCs w:val="18"/>
          <w:lang w:val="en-US"/>
        </w:rPr>
      </w:pPr>
    </w:p>
    <w:p w14:paraId="43AFE3AF" w14:textId="77777777" w:rsidR="00C31784" w:rsidRPr="00C31784" w:rsidRDefault="00C31784" w:rsidP="00C31784">
      <w:pPr>
        <w:rPr>
          <w:rFonts w:ascii="Arial" w:hAnsi="Arial" w:cs="Arial"/>
          <w:b/>
          <w:sz w:val="18"/>
          <w:szCs w:val="18"/>
          <w:lang w:val="en-US"/>
        </w:rPr>
      </w:pPr>
      <w:r w:rsidRPr="00C31784">
        <w:rPr>
          <w:rFonts w:ascii="Arial" w:hAnsi="Arial" w:cs="Arial"/>
          <w:b/>
          <w:sz w:val="18"/>
          <w:szCs w:val="18"/>
          <w:lang w:val="en-US"/>
        </w:rPr>
        <w:t>Technical Data</w:t>
      </w:r>
    </w:p>
    <w:p w14:paraId="4DBE9461"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 Type of binder: copolymeric acrylic dispersion</w:t>
      </w:r>
    </w:p>
    <w:p w14:paraId="234F24FB"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 S.G.: approx. 1,2 kg/</w:t>
      </w:r>
      <w:proofErr w:type="spellStart"/>
      <w:r w:rsidRPr="00C31784">
        <w:rPr>
          <w:rFonts w:ascii="Arial" w:hAnsi="Arial" w:cs="Arial"/>
          <w:bCs/>
          <w:sz w:val="18"/>
          <w:szCs w:val="18"/>
          <w:lang w:val="en-US"/>
        </w:rPr>
        <w:t>ltr</w:t>
      </w:r>
      <w:proofErr w:type="spellEnd"/>
    </w:p>
    <w:p w14:paraId="2E4A7F8F"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 Color: White</w:t>
      </w:r>
    </w:p>
    <w:p w14:paraId="7B0C6AA3"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 Drying time: 1-2 hours</w:t>
      </w:r>
    </w:p>
    <w:p w14:paraId="17EC87C3" w14:textId="5F94B3B1" w:rsidR="0018611F" w:rsidRPr="00C31784" w:rsidRDefault="00C31784" w:rsidP="00C31784">
      <w:pPr>
        <w:rPr>
          <w:rFonts w:ascii="Arial" w:hAnsi="Arial" w:cs="Arial"/>
          <w:bCs/>
          <w:sz w:val="18"/>
          <w:szCs w:val="18"/>
          <w:lang w:val="en-US"/>
        </w:rPr>
      </w:pPr>
      <w:r w:rsidRPr="00C31784">
        <w:rPr>
          <w:rFonts w:ascii="Arial" w:hAnsi="Arial" w:cs="Arial"/>
          <w:bCs/>
          <w:sz w:val="18"/>
          <w:szCs w:val="18"/>
          <w:lang w:val="en-US"/>
        </w:rPr>
        <w:t>- pH value: approx. 8.5-9.0</w:t>
      </w:r>
    </w:p>
    <w:p w14:paraId="66BE8123" w14:textId="77777777" w:rsidR="00C31784" w:rsidRPr="002B1C0E" w:rsidRDefault="00C31784" w:rsidP="00C31784">
      <w:pPr>
        <w:rPr>
          <w:rFonts w:ascii="Arial" w:hAnsi="Arial" w:cs="Arial"/>
          <w:b/>
          <w:sz w:val="18"/>
          <w:szCs w:val="18"/>
          <w:lang w:val="en-US"/>
        </w:rPr>
      </w:pPr>
    </w:p>
    <w:p w14:paraId="1DA5038D" w14:textId="77777777" w:rsidR="00C31784" w:rsidRPr="00C31784" w:rsidRDefault="00C31784" w:rsidP="00C31784">
      <w:pPr>
        <w:rPr>
          <w:rFonts w:ascii="Arial" w:hAnsi="Arial" w:cs="Arial"/>
          <w:b/>
          <w:sz w:val="18"/>
          <w:szCs w:val="18"/>
          <w:lang w:val="en-US"/>
        </w:rPr>
      </w:pPr>
      <w:r w:rsidRPr="00C31784">
        <w:rPr>
          <w:rFonts w:ascii="Arial" w:hAnsi="Arial" w:cs="Arial"/>
          <w:b/>
          <w:sz w:val="18"/>
          <w:szCs w:val="18"/>
          <w:lang w:val="en-US"/>
        </w:rPr>
        <w:t>Consumption</w:t>
      </w:r>
    </w:p>
    <w:p w14:paraId="5906381F" w14:textId="521AA16D" w:rsidR="0018611F" w:rsidRPr="00C31784" w:rsidRDefault="00C31784" w:rsidP="00C31784">
      <w:pPr>
        <w:rPr>
          <w:rFonts w:ascii="Arial" w:hAnsi="Arial" w:cs="Arial"/>
          <w:bCs/>
          <w:sz w:val="18"/>
          <w:szCs w:val="18"/>
          <w:lang w:val="en-US"/>
        </w:rPr>
      </w:pPr>
      <w:r w:rsidRPr="00C31784">
        <w:rPr>
          <w:rFonts w:ascii="Arial" w:hAnsi="Arial" w:cs="Arial"/>
          <w:bCs/>
          <w:sz w:val="18"/>
          <w:szCs w:val="18"/>
          <w:lang w:val="en-US"/>
        </w:rPr>
        <w:t xml:space="preserve">Depending on the suction and roughness of the substrate, approx. 0.125 </w:t>
      </w:r>
      <w:proofErr w:type="spellStart"/>
      <w:r w:rsidRPr="00C31784">
        <w:rPr>
          <w:rFonts w:ascii="Arial" w:hAnsi="Arial" w:cs="Arial"/>
          <w:bCs/>
          <w:sz w:val="18"/>
          <w:szCs w:val="18"/>
          <w:lang w:val="en-US"/>
        </w:rPr>
        <w:t>ltr</w:t>
      </w:r>
      <w:proofErr w:type="spellEnd"/>
      <w:r w:rsidRPr="00C31784">
        <w:rPr>
          <w:rFonts w:ascii="Arial" w:hAnsi="Arial" w:cs="Arial"/>
          <w:bCs/>
          <w:sz w:val="18"/>
          <w:szCs w:val="18"/>
          <w:lang w:val="en-US"/>
        </w:rPr>
        <w:t>/m2.</w:t>
      </w:r>
    </w:p>
    <w:p w14:paraId="62AFB966" w14:textId="77777777" w:rsidR="00C31784" w:rsidRPr="002B1C0E" w:rsidRDefault="00C31784" w:rsidP="00C31784">
      <w:pPr>
        <w:rPr>
          <w:rFonts w:ascii="Arial" w:hAnsi="Arial" w:cs="Arial"/>
          <w:bCs/>
          <w:sz w:val="18"/>
          <w:szCs w:val="18"/>
          <w:lang w:val="en-US"/>
        </w:rPr>
      </w:pPr>
    </w:p>
    <w:p w14:paraId="171CF0FB" w14:textId="77777777" w:rsidR="00C31784" w:rsidRPr="00C31784" w:rsidRDefault="00C31784" w:rsidP="00C31784">
      <w:pPr>
        <w:rPr>
          <w:rFonts w:ascii="Arial" w:hAnsi="Arial" w:cs="Arial"/>
          <w:b/>
          <w:sz w:val="18"/>
          <w:szCs w:val="18"/>
          <w:lang w:val="en-US"/>
        </w:rPr>
      </w:pPr>
      <w:r w:rsidRPr="00C31784">
        <w:rPr>
          <w:rFonts w:ascii="Arial" w:hAnsi="Arial" w:cs="Arial"/>
          <w:b/>
          <w:sz w:val="18"/>
          <w:szCs w:val="18"/>
          <w:lang w:val="en-US"/>
        </w:rPr>
        <w:t>Storage and transport</w:t>
      </w:r>
    </w:p>
    <w:p w14:paraId="4C559963" w14:textId="77777777" w:rsidR="00C31784" w:rsidRPr="00C31784" w:rsidRDefault="00C31784" w:rsidP="00C31784">
      <w:pPr>
        <w:rPr>
          <w:rFonts w:ascii="Arial" w:hAnsi="Arial" w:cs="Arial"/>
          <w:bCs/>
          <w:sz w:val="18"/>
          <w:szCs w:val="18"/>
          <w:lang w:val="en-US"/>
        </w:rPr>
      </w:pPr>
      <w:r w:rsidRPr="00C31784">
        <w:rPr>
          <w:rFonts w:ascii="Arial" w:hAnsi="Arial" w:cs="Arial"/>
          <w:bCs/>
          <w:sz w:val="18"/>
          <w:szCs w:val="18"/>
          <w:lang w:val="en-US"/>
        </w:rPr>
        <w:t>We recommend that all our products be transported and stored in a cool but frost-free, dry place and protected from the weather. We guarantee a shelf life of at least 3 months in unopened original packaging.</w:t>
      </w:r>
    </w:p>
    <w:p w14:paraId="0AEA3A64" w14:textId="77777777" w:rsidR="00C31784" w:rsidRPr="00C31784" w:rsidRDefault="00C31784" w:rsidP="00C31784">
      <w:pPr>
        <w:rPr>
          <w:rFonts w:ascii="Arial" w:hAnsi="Arial" w:cs="Arial"/>
          <w:b/>
          <w:sz w:val="18"/>
          <w:szCs w:val="18"/>
          <w:lang w:val="en-US"/>
        </w:rPr>
      </w:pPr>
    </w:p>
    <w:p w14:paraId="56CED67C" w14:textId="77777777" w:rsidR="00C31784" w:rsidRPr="00C31784" w:rsidRDefault="00C31784" w:rsidP="00C31784">
      <w:pPr>
        <w:rPr>
          <w:rFonts w:ascii="Arial" w:hAnsi="Arial" w:cs="Arial"/>
          <w:b/>
          <w:sz w:val="18"/>
          <w:szCs w:val="18"/>
          <w:lang w:val="en-US"/>
        </w:rPr>
      </w:pPr>
      <w:r w:rsidRPr="00C31784">
        <w:rPr>
          <w:rFonts w:ascii="Arial" w:hAnsi="Arial" w:cs="Arial"/>
          <w:b/>
          <w:sz w:val="18"/>
          <w:szCs w:val="18"/>
          <w:lang w:val="en-US"/>
        </w:rPr>
        <w:t>Note</w:t>
      </w:r>
    </w:p>
    <w:p w14:paraId="2E3209DA" w14:textId="50B0BF8B" w:rsidR="00C31784" w:rsidRPr="00C31784" w:rsidRDefault="00C31784">
      <w:pPr>
        <w:rPr>
          <w:rFonts w:ascii="Arial" w:hAnsi="Arial" w:cs="Arial"/>
          <w:bCs/>
          <w:sz w:val="18"/>
          <w:szCs w:val="18"/>
          <w:lang w:val="en-US"/>
        </w:rPr>
      </w:pPr>
      <w:r w:rsidRPr="00C31784">
        <w:rPr>
          <w:rFonts w:ascii="Arial" w:hAnsi="Arial" w:cs="Arial"/>
          <w:bCs/>
          <w:sz w:val="18"/>
          <w:szCs w:val="18"/>
          <w:lang w:val="en-US"/>
        </w:rPr>
        <w:t>All information is based on the latest technology. Since application and processing are beyond our control, no rights may be derived from the above information. In case of doubt, we recommend testing the product yourself to determine whether it meets the specified requirements. If you have any questions, please do not hesitate to contact our technical department. Our General Conditions of Delivery (2021-1) apply to all our deliveries.</w:t>
      </w:r>
      <w:r>
        <w:rPr>
          <w:rFonts w:ascii="Arial" w:hAnsi="Arial" w:cs="Arial"/>
          <w:b/>
          <w:sz w:val="52"/>
          <w:szCs w:val="52"/>
          <w:lang w:val="en-US"/>
        </w:rPr>
        <w:br w:type="page"/>
      </w:r>
    </w:p>
    <w:p w14:paraId="79BAB29F" w14:textId="56985CEE" w:rsidR="00630C43" w:rsidRPr="00853E4D" w:rsidRDefault="00630C43" w:rsidP="00630C43">
      <w:pPr>
        <w:pStyle w:val="Koptekst"/>
        <w:rPr>
          <w:rFonts w:ascii="Arial" w:hAnsi="Arial" w:cs="Arial"/>
          <w:b/>
          <w:sz w:val="52"/>
          <w:szCs w:val="52"/>
          <w:lang w:val="en-US"/>
        </w:rPr>
      </w:pPr>
      <w:r w:rsidRPr="00853E4D">
        <w:rPr>
          <w:noProof/>
          <w:sz w:val="20"/>
          <w:szCs w:val="20"/>
          <w:lang w:val="en-US"/>
        </w:rPr>
        <w:lastRenderedPageBreak/>
        <w:drawing>
          <wp:inline distT="0" distB="0" distL="0" distR="0" wp14:anchorId="26E9D2C9" wp14:editId="73483299">
            <wp:extent cx="2764695" cy="319441"/>
            <wp:effectExtent l="0" t="0" r="0" b="4445"/>
            <wp:docPr id="10" name="Afbeelding 10"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83" cy="330728"/>
                    </a:xfrm>
                    <a:prstGeom prst="rect">
                      <a:avLst/>
                    </a:prstGeom>
                    <a:noFill/>
                    <a:ln>
                      <a:noFill/>
                    </a:ln>
                  </pic:spPr>
                </pic:pic>
              </a:graphicData>
            </a:graphic>
          </wp:inline>
        </w:drawing>
      </w:r>
    </w:p>
    <w:p w14:paraId="7B115E22" w14:textId="08A1E468" w:rsidR="008457A2" w:rsidRPr="00853E4D" w:rsidRDefault="00630C43" w:rsidP="00630C43">
      <w:pPr>
        <w:pStyle w:val="Koptekst"/>
        <w:tabs>
          <w:tab w:val="left" w:pos="142"/>
          <w:tab w:val="left" w:pos="5955"/>
        </w:tabs>
        <w:rPr>
          <w:rFonts w:ascii="Arial" w:hAnsi="Arial" w:cs="Arial"/>
          <w:b/>
          <w:sz w:val="16"/>
          <w:szCs w:val="16"/>
          <w:lang w:val="en-US"/>
        </w:rPr>
      </w:pP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00C31784">
        <w:rPr>
          <w:rFonts w:ascii="Arial" w:hAnsi="Arial" w:cs="Arial"/>
          <w:b/>
          <w:sz w:val="28"/>
          <w:szCs w:val="20"/>
          <w:lang w:val="en-US"/>
        </w:rPr>
        <w:t>Product Information</w:t>
      </w:r>
      <w:r w:rsidRPr="00853E4D">
        <w:rPr>
          <w:rFonts w:ascii="Arial" w:hAnsi="Arial" w:cs="Arial"/>
          <w:b/>
          <w:sz w:val="52"/>
          <w:szCs w:val="52"/>
          <w:lang w:val="en-US"/>
        </w:rPr>
        <w:tab/>
      </w:r>
      <w:r w:rsidR="008457A2" w:rsidRPr="00853E4D">
        <w:rPr>
          <w:rFonts w:ascii="Arial" w:hAnsi="Arial" w:cs="Arial"/>
          <w:b/>
          <w:sz w:val="52"/>
          <w:szCs w:val="52"/>
          <w:lang w:val="en-US"/>
        </w:rPr>
        <w:tab/>
      </w:r>
    </w:p>
    <w:p w14:paraId="78C25D9B" w14:textId="4CA71F05" w:rsidR="00BD7549" w:rsidRDefault="00D97A2B" w:rsidP="008457A2">
      <w:pPr>
        <w:pStyle w:val="Koptekst"/>
        <w:rPr>
          <w:rFonts w:ascii="Arial" w:hAnsi="Arial" w:cs="Arial"/>
          <w:b/>
          <w:sz w:val="52"/>
          <w:szCs w:val="52"/>
          <w:lang w:val="en-US"/>
        </w:rPr>
      </w:pPr>
      <w:proofErr w:type="spellStart"/>
      <w:r w:rsidRPr="00D97A2B">
        <w:rPr>
          <w:rFonts w:ascii="Arial" w:hAnsi="Arial" w:cs="Arial"/>
          <w:b/>
          <w:sz w:val="52"/>
          <w:szCs w:val="52"/>
          <w:lang w:val="en-US"/>
        </w:rPr>
        <w:t>Beton</w:t>
      </w:r>
      <w:r w:rsidR="00AB18FA">
        <w:rPr>
          <w:rFonts w:ascii="Arial" w:hAnsi="Arial" w:cs="Arial"/>
          <w:b/>
          <w:sz w:val="52"/>
          <w:szCs w:val="52"/>
          <w:lang w:val="en-US"/>
        </w:rPr>
        <w:t>look</w:t>
      </w:r>
      <w:proofErr w:type="spellEnd"/>
      <w:r w:rsidRPr="00D97A2B">
        <w:rPr>
          <w:rFonts w:ascii="Arial" w:hAnsi="Arial" w:cs="Arial"/>
          <w:b/>
          <w:sz w:val="52"/>
          <w:szCs w:val="52"/>
          <w:lang w:val="en-US"/>
        </w:rPr>
        <w:t xml:space="preserve"> traditional</w:t>
      </w:r>
    </w:p>
    <w:p w14:paraId="65BFE5D6" w14:textId="77777777" w:rsidR="00D97A2B" w:rsidRPr="00853E4D" w:rsidRDefault="00D97A2B" w:rsidP="008457A2">
      <w:pPr>
        <w:pStyle w:val="Koptekst"/>
        <w:rPr>
          <w:rFonts w:ascii="Arial" w:hAnsi="Arial" w:cs="Arial"/>
          <w:b/>
          <w:sz w:val="18"/>
          <w:szCs w:val="18"/>
          <w:lang w:val="en-US"/>
        </w:rPr>
      </w:pPr>
    </w:p>
    <w:p w14:paraId="299BEFB6" w14:textId="77777777" w:rsidR="00B63FA3" w:rsidRPr="00B63FA3" w:rsidRDefault="00B63FA3" w:rsidP="00B63FA3">
      <w:pPr>
        <w:widowControl w:val="0"/>
        <w:rPr>
          <w:rFonts w:ascii="Arial" w:hAnsi="Arial" w:cs="Arial"/>
          <w:b/>
          <w:sz w:val="18"/>
          <w:szCs w:val="18"/>
          <w:lang w:val="en-US"/>
        </w:rPr>
      </w:pPr>
      <w:r w:rsidRPr="00B63FA3">
        <w:rPr>
          <w:rFonts w:ascii="Arial" w:hAnsi="Arial" w:cs="Arial"/>
          <w:b/>
          <w:sz w:val="18"/>
          <w:szCs w:val="18"/>
          <w:lang w:val="en-US"/>
        </w:rPr>
        <w:t>Product Description</w:t>
      </w:r>
    </w:p>
    <w:p w14:paraId="5E47D548" w14:textId="77777777" w:rsidR="00B63FA3" w:rsidRPr="00B63FA3" w:rsidRDefault="00B63FA3" w:rsidP="00B63FA3">
      <w:pPr>
        <w:widowControl w:val="0"/>
        <w:rPr>
          <w:rFonts w:ascii="Arial" w:hAnsi="Arial" w:cs="Arial"/>
          <w:bCs/>
          <w:sz w:val="18"/>
          <w:szCs w:val="18"/>
          <w:lang w:val="en-US"/>
        </w:rPr>
      </w:pP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traditional is a decorative cement paste based on specially selected mineral binders, synthetic resins, pigments and admixtures. </w:t>
      </w: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traditional is intended especially for the plasterer, to produce decorative and creative wall coverings with an industrial "concrete look". With this product a seamless finish can easily be realized in a thin layer (1-3 mm). </w:t>
      </w: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traditional is applicable in all dry and wet areas provided the instructions and recommendations for use are followed. We recommend always treating the </w:t>
      </w: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traditional.</w:t>
      </w:r>
    </w:p>
    <w:p w14:paraId="04CE25E5" w14:textId="77777777" w:rsidR="00B63FA3" w:rsidRPr="00B63FA3" w:rsidRDefault="00B63FA3" w:rsidP="00B63FA3">
      <w:pPr>
        <w:widowControl w:val="0"/>
        <w:rPr>
          <w:rFonts w:ascii="Arial" w:hAnsi="Arial" w:cs="Arial"/>
          <w:b/>
          <w:sz w:val="18"/>
          <w:szCs w:val="18"/>
          <w:lang w:val="en-US"/>
        </w:rPr>
      </w:pPr>
    </w:p>
    <w:p w14:paraId="73906388" w14:textId="77777777" w:rsidR="00B63FA3" w:rsidRPr="00B63FA3" w:rsidRDefault="00B63FA3" w:rsidP="00B63FA3">
      <w:pPr>
        <w:widowControl w:val="0"/>
        <w:rPr>
          <w:rFonts w:ascii="Arial" w:hAnsi="Arial" w:cs="Arial"/>
          <w:b/>
          <w:sz w:val="18"/>
          <w:szCs w:val="18"/>
          <w:lang w:val="en-US"/>
        </w:rPr>
      </w:pPr>
      <w:r w:rsidRPr="00B63FA3">
        <w:rPr>
          <w:rFonts w:ascii="Arial" w:hAnsi="Arial" w:cs="Arial"/>
          <w:b/>
          <w:sz w:val="18"/>
          <w:szCs w:val="18"/>
          <w:lang w:val="en-US"/>
        </w:rPr>
        <w:t>Applications and benefits</w:t>
      </w:r>
    </w:p>
    <w:p w14:paraId="05475218" w14:textId="77777777" w:rsidR="00B63FA3" w:rsidRPr="00B63FA3" w:rsidRDefault="00B63FA3" w:rsidP="00B63FA3">
      <w:pPr>
        <w:widowControl w:val="0"/>
        <w:rPr>
          <w:rFonts w:ascii="Arial" w:hAnsi="Arial" w:cs="Arial"/>
          <w:bCs/>
          <w:sz w:val="18"/>
          <w:szCs w:val="18"/>
          <w:lang w:val="en-US"/>
        </w:rPr>
      </w:pP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traditional is especially meant for the production of decorative and creative wallcoverings, etc., with an industrial "concrete look" indoors. With simple techniques a seamless finish can be achieved quickly and in a thin layer of approx. 1.0 mm. </w:t>
      </w:r>
      <w:proofErr w:type="spellStart"/>
      <w:r w:rsidRPr="00B63FA3">
        <w:rPr>
          <w:rFonts w:ascii="Arial" w:hAnsi="Arial" w:cs="Arial"/>
          <w:bCs/>
          <w:sz w:val="18"/>
          <w:szCs w:val="18"/>
          <w:lang w:val="en-US"/>
        </w:rPr>
        <w:t>Bétolo</w:t>
      </w:r>
      <w:proofErr w:type="spellEnd"/>
      <w:r w:rsidRPr="00B63FA3">
        <w:rPr>
          <w:rFonts w:ascii="Arial" w:hAnsi="Arial" w:cs="Arial"/>
          <w:bCs/>
          <w:sz w:val="18"/>
          <w:szCs w:val="18"/>
          <w:lang w:val="en-US"/>
        </w:rPr>
        <w:t xml:space="preserve"> is applicable in all dry and wet areas provided that the instructions and recommendations are followed. </w:t>
      </w: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ready-to-use is supplied in 12 colors. </w:t>
      </w:r>
    </w:p>
    <w:p w14:paraId="1C251599" w14:textId="77777777" w:rsidR="00B63FA3" w:rsidRPr="00B63FA3" w:rsidRDefault="00B63FA3" w:rsidP="00B63FA3">
      <w:pPr>
        <w:widowControl w:val="0"/>
        <w:rPr>
          <w:rFonts w:ascii="Arial" w:hAnsi="Arial" w:cs="Arial"/>
          <w:b/>
          <w:sz w:val="18"/>
          <w:szCs w:val="18"/>
          <w:lang w:val="en-US"/>
        </w:rPr>
      </w:pPr>
    </w:p>
    <w:p w14:paraId="55BA4EDF" w14:textId="77777777" w:rsidR="00B63FA3" w:rsidRPr="00B63FA3" w:rsidRDefault="00B63FA3" w:rsidP="00B63FA3">
      <w:pPr>
        <w:widowControl w:val="0"/>
        <w:rPr>
          <w:rFonts w:ascii="Arial" w:hAnsi="Arial" w:cs="Arial"/>
          <w:b/>
          <w:sz w:val="18"/>
          <w:szCs w:val="18"/>
          <w:lang w:val="en-US"/>
        </w:rPr>
      </w:pPr>
      <w:r w:rsidRPr="00B63FA3">
        <w:rPr>
          <w:rFonts w:ascii="Arial" w:hAnsi="Arial" w:cs="Arial"/>
          <w:b/>
          <w:sz w:val="18"/>
          <w:szCs w:val="18"/>
          <w:lang w:val="en-US"/>
        </w:rPr>
        <w:t>Substrate and preparation</w:t>
      </w:r>
    </w:p>
    <w:p w14:paraId="6E82FE48" w14:textId="60C2D091" w:rsidR="00AA1D50" w:rsidRPr="00B63FA3" w:rsidRDefault="00B63FA3" w:rsidP="00B63FA3">
      <w:pPr>
        <w:widowControl w:val="0"/>
        <w:rPr>
          <w:rFonts w:ascii="Arial" w:hAnsi="Arial" w:cs="Arial"/>
          <w:bCs/>
          <w:sz w:val="18"/>
          <w:szCs w:val="18"/>
          <w:lang w:val="en-US"/>
        </w:rPr>
      </w:pPr>
      <w:r w:rsidRPr="00B63FA3">
        <w:rPr>
          <w:rFonts w:ascii="Arial" w:hAnsi="Arial" w:cs="Arial"/>
          <w:bCs/>
          <w:sz w:val="18"/>
          <w:szCs w:val="18"/>
          <w:lang w:val="en-US"/>
        </w:rPr>
        <w:t xml:space="preserve">The substrate must be dry, load-bearing, stable and free of all substances that could adversely affect adhesion. Furthermore, the substrate must be ready for wallpapering or painting and of uniform color. We therefore recommend priming the walls. After sufficient drying time of approx. 1-2 hours (depending on temperature, air humidity and substrate) the </w:t>
      </w:r>
      <w:proofErr w:type="spellStart"/>
      <w:r w:rsidRPr="00B63FA3">
        <w:rPr>
          <w:rFonts w:ascii="Arial" w:hAnsi="Arial" w:cs="Arial"/>
          <w:bCs/>
          <w:sz w:val="18"/>
          <w:szCs w:val="18"/>
          <w:lang w:val="en-US"/>
        </w:rPr>
        <w:t>Betonlook</w:t>
      </w:r>
      <w:proofErr w:type="spellEnd"/>
      <w:r w:rsidRPr="00B63FA3">
        <w:rPr>
          <w:rFonts w:ascii="Arial" w:hAnsi="Arial" w:cs="Arial"/>
          <w:bCs/>
          <w:sz w:val="18"/>
          <w:szCs w:val="18"/>
          <w:lang w:val="en-US"/>
        </w:rPr>
        <w:t xml:space="preserve"> can be applied ready for use.</w:t>
      </w:r>
    </w:p>
    <w:p w14:paraId="2CC8220B" w14:textId="77777777" w:rsidR="00B63FA3" w:rsidRPr="002B1C0E" w:rsidRDefault="00B63FA3" w:rsidP="00B63FA3">
      <w:pPr>
        <w:widowControl w:val="0"/>
        <w:rPr>
          <w:rFonts w:ascii="Arial" w:hAnsi="Arial" w:cs="Arial"/>
          <w:b/>
          <w:color w:val="FF0000"/>
          <w:sz w:val="18"/>
          <w:szCs w:val="18"/>
          <w:lang w:val="en-US"/>
        </w:rPr>
      </w:pPr>
    </w:p>
    <w:p w14:paraId="4E516BB6" w14:textId="77777777" w:rsidR="00B63FA3" w:rsidRDefault="00B63FA3" w:rsidP="00B63FA3">
      <w:pPr>
        <w:rPr>
          <w:rFonts w:ascii="Arial" w:hAnsi="Arial" w:cs="Arial"/>
          <w:b/>
          <w:bCs/>
          <w:sz w:val="18"/>
          <w:szCs w:val="18"/>
          <w:lang w:val="en-US"/>
        </w:rPr>
      </w:pPr>
      <w:r w:rsidRPr="00B63FA3">
        <w:rPr>
          <w:rFonts w:ascii="Arial" w:hAnsi="Arial" w:cs="Arial"/>
          <w:b/>
          <w:bCs/>
          <w:sz w:val="18"/>
          <w:szCs w:val="18"/>
          <w:lang w:val="en-US"/>
        </w:rPr>
        <w:t xml:space="preserve">Processing </w:t>
      </w:r>
    </w:p>
    <w:p w14:paraId="57AC78E2" w14:textId="77777777" w:rsidR="00B63FA3" w:rsidRDefault="00B63FA3" w:rsidP="00B63FA3">
      <w:pPr>
        <w:rPr>
          <w:rFonts w:ascii="Arial" w:hAnsi="Arial" w:cs="Arial"/>
          <w:sz w:val="18"/>
          <w:szCs w:val="18"/>
          <w:lang w:val="en-US"/>
        </w:rPr>
      </w:pPr>
      <w:r w:rsidRPr="00B63FA3">
        <w:rPr>
          <w:rFonts w:ascii="Arial" w:hAnsi="Arial" w:cs="Arial"/>
          <w:sz w:val="18"/>
          <w:szCs w:val="18"/>
          <w:lang w:val="en-US"/>
        </w:rPr>
        <w:t xml:space="preserve">Add the included dye to the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Traditional while sifting. Make sure the dye no longer contains any grains and/or accumulations. When the dye is free of grains and/or accumulations, mix it with the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Traditional until it has an even color. If the above precautions are not taken, the result may be that pigment clusters are visible in the end result. </w:t>
      </w:r>
    </w:p>
    <w:p w14:paraId="1F668A6E" w14:textId="77777777" w:rsidR="00B63FA3" w:rsidRDefault="00B63FA3" w:rsidP="00B63FA3">
      <w:pPr>
        <w:rPr>
          <w:rFonts w:ascii="Arial" w:hAnsi="Arial" w:cs="Arial"/>
          <w:sz w:val="18"/>
          <w:szCs w:val="18"/>
          <w:lang w:val="en-US"/>
        </w:rPr>
      </w:pPr>
    </w:p>
    <w:p w14:paraId="19C947EC" w14:textId="0EA65DBB" w:rsidR="00B63FA3" w:rsidRDefault="00B63FA3" w:rsidP="00B63FA3">
      <w:pPr>
        <w:rPr>
          <w:rFonts w:ascii="Arial" w:hAnsi="Arial" w:cs="Arial"/>
          <w:sz w:val="18"/>
          <w:szCs w:val="18"/>
          <w:lang w:val="en-US"/>
        </w:rPr>
      </w:pPr>
      <w:r w:rsidRPr="00B63FA3">
        <w:rPr>
          <w:rFonts w:ascii="Arial" w:hAnsi="Arial" w:cs="Arial"/>
          <w:sz w:val="18"/>
          <w:szCs w:val="18"/>
          <w:lang w:val="en-US"/>
        </w:rPr>
        <w:t xml:space="preserve">Pigment clusters left behind can be recognized by spots and/or stripes. If this is found in layer 1, the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should be sieved again before layer 2 is applied.</w:t>
      </w:r>
    </w:p>
    <w:p w14:paraId="5D30C454" w14:textId="77777777" w:rsidR="00B63FA3" w:rsidRPr="00B63FA3" w:rsidRDefault="00B63FA3" w:rsidP="00B63FA3">
      <w:pPr>
        <w:rPr>
          <w:rFonts w:ascii="Arial" w:hAnsi="Arial" w:cs="Arial"/>
          <w:sz w:val="18"/>
          <w:szCs w:val="18"/>
          <w:lang w:val="en-US"/>
        </w:rPr>
      </w:pPr>
    </w:p>
    <w:p w14:paraId="59D8D9D0" w14:textId="77777777" w:rsidR="00B63FA3" w:rsidRPr="00B63FA3" w:rsidRDefault="00B63FA3" w:rsidP="00B63FA3">
      <w:pPr>
        <w:rPr>
          <w:rFonts w:ascii="Arial" w:hAnsi="Arial" w:cs="Arial"/>
          <w:sz w:val="18"/>
          <w:szCs w:val="18"/>
          <w:lang w:val="en-US"/>
        </w:rPr>
      </w:pPr>
      <w:r w:rsidRPr="00B63FA3">
        <w:rPr>
          <w:rFonts w:ascii="Arial" w:hAnsi="Arial" w:cs="Arial"/>
          <w:sz w:val="18"/>
          <w:szCs w:val="18"/>
          <w:lang w:val="en-US"/>
        </w:rPr>
        <w:t xml:space="preserve">Add 1.250 gram (1m2) of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traditional to approx. 345ml clean water and mix mechanically... The processing time is approx. 45 minutes, depending on the conditions.... No more water should be added after the start of the binding process. The paint coat </w:t>
      </w:r>
    </w:p>
    <w:p w14:paraId="6F28D96D" w14:textId="58135FE0" w:rsidR="00B63FA3" w:rsidRDefault="00B63FA3" w:rsidP="00B63FA3">
      <w:pPr>
        <w:rPr>
          <w:rFonts w:ascii="Arial" w:hAnsi="Arial" w:cs="Arial"/>
          <w:sz w:val="18"/>
          <w:szCs w:val="18"/>
          <w:lang w:val="en-US"/>
        </w:rPr>
      </w:pPr>
      <w:r w:rsidRPr="00B63FA3">
        <w:rPr>
          <w:rFonts w:ascii="Arial" w:hAnsi="Arial" w:cs="Arial"/>
          <w:sz w:val="18"/>
          <w:szCs w:val="18"/>
          <w:lang w:val="en-US"/>
        </w:rPr>
        <w:t xml:space="preserve">Apply to the substrate in the traditional manual manner, covering the entire surface generously. Apply the layer with a brush, small irregularities and ridges, in order to obtain the desired structure and texture. Let this 1st layer dry for about 3 hours (depending on temperature and humidity). After this a thin layer of traditional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must be applied. If this 2nd layer is sufficiently attracted, the final finish is carried out by plastering with a little water and an Inox trowel, this is decisive for the final result. The end result depends largely on the creativity and skill of the applicator. It is also possible to sand </w:t>
      </w:r>
      <w:proofErr w:type="spellStart"/>
      <w:r w:rsidRPr="00B63FA3">
        <w:rPr>
          <w:rFonts w:ascii="Arial" w:hAnsi="Arial" w:cs="Arial"/>
          <w:sz w:val="18"/>
          <w:szCs w:val="18"/>
          <w:lang w:val="en-US"/>
        </w:rPr>
        <w:t>Betonlook</w:t>
      </w:r>
      <w:proofErr w:type="spellEnd"/>
      <w:r w:rsidRPr="00B63FA3">
        <w:rPr>
          <w:rFonts w:ascii="Arial" w:hAnsi="Arial" w:cs="Arial"/>
          <w:sz w:val="18"/>
          <w:szCs w:val="18"/>
          <w:lang w:val="en-US"/>
        </w:rPr>
        <w:t xml:space="preserve"> traditional, after sufficient drying, on or flat. It is strongly recommended to gain some experience with a sample first. The product must have had sufficient time to dry / react, the drying period is at least 3 days, both the applied layer and the surface may still contain up to 3 vol-% moisture, before Fixative can be applied. </w:t>
      </w:r>
    </w:p>
    <w:p w14:paraId="243AAE9C" w14:textId="77777777" w:rsidR="00B63FA3" w:rsidRPr="00B63FA3" w:rsidRDefault="00B63FA3" w:rsidP="00B63FA3">
      <w:pPr>
        <w:rPr>
          <w:rFonts w:ascii="Arial" w:hAnsi="Arial" w:cs="Arial"/>
          <w:sz w:val="18"/>
          <w:szCs w:val="18"/>
          <w:lang w:val="en-US"/>
        </w:rPr>
      </w:pPr>
    </w:p>
    <w:p w14:paraId="621CE8D6" w14:textId="7A49553C" w:rsidR="008457A2" w:rsidRDefault="00B63FA3" w:rsidP="00B63FA3">
      <w:pPr>
        <w:rPr>
          <w:rFonts w:ascii="Arial" w:hAnsi="Arial" w:cs="Arial"/>
          <w:sz w:val="18"/>
          <w:szCs w:val="18"/>
          <w:lang w:val="en-US"/>
        </w:rPr>
      </w:pPr>
      <w:r w:rsidRPr="00B63FA3">
        <w:rPr>
          <w:rFonts w:ascii="Arial" w:hAnsi="Arial" w:cs="Arial"/>
          <w:b/>
          <w:bCs/>
          <w:sz w:val="18"/>
          <w:szCs w:val="18"/>
          <w:lang w:val="en-US"/>
        </w:rPr>
        <w:t>Consumption</w:t>
      </w:r>
      <w:r w:rsidRPr="00B63FA3">
        <w:rPr>
          <w:rFonts w:ascii="Arial" w:hAnsi="Arial" w:cs="Arial"/>
          <w:sz w:val="18"/>
          <w:szCs w:val="18"/>
          <w:lang w:val="en-US"/>
        </w:rPr>
        <w:t>: depending on the roughness of the substrate and layer thickness approx. 1250 gram/m2 (at a layer thickness of approx. 1 mm).</w:t>
      </w:r>
    </w:p>
    <w:p w14:paraId="6A57D256" w14:textId="77777777" w:rsidR="00B63FA3" w:rsidRPr="002B1C0E" w:rsidRDefault="00B63FA3" w:rsidP="00B63FA3">
      <w:pPr>
        <w:rPr>
          <w:rFonts w:ascii="Arial" w:hAnsi="Arial" w:cs="Arial"/>
          <w:b/>
          <w:color w:val="FF0000"/>
          <w:sz w:val="18"/>
          <w:szCs w:val="18"/>
          <w:lang w:val="en-US"/>
        </w:rPr>
      </w:pPr>
    </w:p>
    <w:p w14:paraId="02CB55EF" w14:textId="77777777" w:rsidR="00B63FA3" w:rsidRPr="00B63FA3" w:rsidRDefault="00B63FA3" w:rsidP="00B63FA3">
      <w:pPr>
        <w:rPr>
          <w:rFonts w:ascii="Arial" w:hAnsi="Arial" w:cs="Arial"/>
          <w:b/>
          <w:sz w:val="18"/>
          <w:szCs w:val="18"/>
          <w:lang w:val="en-US"/>
        </w:rPr>
      </w:pPr>
      <w:r w:rsidRPr="00B63FA3">
        <w:rPr>
          <w:rFonts w:ascii="Arial" w:hAnsi="Arial" w:cs="Arial"/>
          <w:b/>
          <w:sz w:val="18"/>
          <w:szCs w:val="18"/>
          <w:lang w:val="en-US"/>
        </w:rPr>
        <w:t>Cleaning</w:t>
      </w:r>
    </w:p>
    <w:p w14:paraId="4DAC5C02"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Clean tools with (hot) water immediately after use. Remove any dirt immediately with water. Soak dried material with water and remove mechanically.</w:t>
      </w:r>
    </w:p>
    <w:p w14:paraId="68529CAE" w14:textId="77777777" w:rsidR="00B63FA3" w:rsidRPr="00B63FA3" w:rsidRDefault="00B63FA3" w:rsidP="00B63FA3">
      <w:pPr>
        <w:rPr>
          <w:rFonts w:ascii="Arial" w:hAnsi="Arial" w:cs="Arial"/>
          <w:bCs/>
          <w:sz w:val="18"/>
          <w:szCs w:val="18"/>
          <w:lang w:val="en-US"/>
        </w:rPr>
      </w:pPr>
    </w:p>
    <w:p w14:paraId="4451BBE4" w14:textId="77777777" w:rsidR="00B63FA3" w:rsidRPr="00D64213" w:rsidRDefault="00B63FA3" w:rsidP="00B63FA3">
      <w:pPr>
        <w:rPr>
          <w:rFonts w:ascii="Arial" w:hAnsi="Arial" w:cs="Arial"/>
          <w:b/>
          <w:sz w:val="18"/>
          <w:szCs w:val="18"/>
          <w:lang w:val="en-US"/>
        </w:rPr>
      </w:pPr>
      <w:r w:rsidRPr="00D64213">
        <w:rPr>
          <w:rFonts w:ascii="Arial" w:hAnsi="Arial" w:cs="Arial"/>
          <w:b/>
          <w:sz w:val="18"/>
          <w:szCs w:val="18"/>
          <w:lang w:val="en-US"/>
        </w:rPr>
        <w:t>Technical data</w:t>
      </w:r>
    </w:p>
    <w:p w14:paraId="0EA1FD43"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Specific weight: approx. 1,0 kg/</w:t>
      </w:r>
      <w:proofErr w:type="spellStart"/>
      <w:r w:rsidRPr="00B63FA3">
        <w:rPr>
          <w:rFonts w:ascii="Arial" w:hAnsi="Arial" w:cs="Arial"/>
          <w:bCs/>
          <w:sz w:val="18"/>
          <w:szCs w:val="18"/>
          <w:lang w:val="en-US"/>
        </w:rPr>
        <w:t>ltr</w:t>
      </w:r>
      <w:proofErr w:type="spellEnd"/>
      <w:r w:rsidRPr="00B63FA3">
        <w:rPr>
          <w:rFonts w:ascii="Arial" w:hAnsi="Arial" w:cs="Arial"/>
          <w:bCs/>
          <w:sz w:val="18"/>
          <w:szCs w:val="18"/>
          <w:lang w:val="en-US"/>
        </w:rPr>
        <w:t xml:space="preserve"> </w:t>
      </w:r>
    </w:p>
    <w:p w14:paraId="777DA83C"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Weight of ready-to-use mortar: approx. 1.4 kg/</w:t>
      </w:r>
      <w:proofErr w:type="spellStart"/>
      <w:r w:rsidRPr="00B63FA3">
        <w:rPr>
          <w:rFonts w:ascii="Arial" w:hAnsi="Arial" w:cs="Arial"/>
          <w:bCs/>
          <w:sz w:val="18"/>
          <w:szCs w:val="18"/>
          <w:lang w:val="en-US"/>
        </w:rPr>
        <w:t>ltr</w:t>
      </w:r>
      <w:proofErr w:type="spellEnd"/>
      <w:r w:rsidRPr="00B63FA3">
        <w:rPr>
          <w:rFonts w:ascii="Arial" w:hAnsi="Arial" w:cs="Arial"/>
          <w:bCs/>
          <w:sz w:val="18"/>
          <w:szCs w:val="18"/>
          <w:lang w:val="en-US"/>
        </w:rPr>
        <w:t xml:space="preserve"> </w:t>
      </w:r>
    </w:p>
    <w:p w14:paraId="2AAC0F24"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Material consumption: approx. 1250 g per m2 per mm layer thickness </w:t>
      </w:r>
    </w:p>
    <w:p w14:paraId="25CDAFF9"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Layer thickness: up to 3.0 mm </w:t>
      </w:r>
    </w:p>
    <w:p w14:paraId="5EE49967"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Processing time (+20 °C): approx. 30 minutes </w:t>
      </w:r>
    </w:p>
    <w:p w14:paraId="02DDFC3B"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Compressive strength: after 1 day approx. 5 N/mm2 </w:t>
      </w:r>
    </w:p>
    <w:p w14:paraId="192227EC"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after 7 days approx. 9 N/mm2 </w:t>
      </w:r>
    </w:p>
    <w:p w14:paraId="4E623CF6"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after 28 days approx. 11 N/mm2 </w:t>
      </w:r>
    </w:p>
    <w:p w14:paraId="29C98B00"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Bending tensile strength: after 1 day approx. 2 N/mm2 </w:t>
      </w:r>
    </w:p>
    <w:p w14:paraId="33E64C7A"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xml:space="preserve">- after 7 days approx. 3 N/mm2 </w:t>
      </w:r>
    </w:p>
    <w:p w14:paraId="2510B71E" w14:textId="77777777" w:rsidR="00B63FA3" w:rsidRPr="00B63FA3" w:rsidRDefault="00B63FA3" w:rsidP="00B63FA3">
      <w:pPr>
        <w:rPr>
          <w:rFonts w:ascii="Arial" w:hAnsi="Arial" w:cs="Arial"/>
          <w:bCs/>
          <w:sz w:val="18"/>
          <w:szCs w:val="18"/>
          <w:lang w:val="en-US"/>
        </w:rPr>
      </w:pPr>
      <w:r w:rsidRPr="00B63FA3">
        <w:rPr>
          <w:rFonts w:ascii="Arial" w:hAnsi="Arial" w:cs="Arial"/>
          <w:bCs/>
          <w:sz w:val="18"/>
          <w:szCs w:val="18"/>
          <w:lang w:val="en-US"/>
        </w:rPr>
        <w:t>- after 28 days approx. 4 N/mm2</w:t>
      </w:r>
    </w:p>
    <w:p w14:paraId="0D4DC8BA" w14:textId="77777777" w:rsidR="00B63FA3" w:rsidRPr="00B63FA3" w:rsidRDefault="00B63FA3" w:rsidP="00B63FA3">
      <w:pPr>
        <w:rPr>
          <w:rFonts w:ascii="Arial" w:hAnsi="Arial" w:cs="Arial"/>
          <w:bCs/>
          <w:sz w:val="18"/>
          <w:szCs w:val="18"/>
          <w:lang w:val="en-US"/>
        </w:rPr>
      </w:pPr>
    </w:p>
    <w:p w14:paraId="15E5705B" w14:textId="15D68758" w:rsidR="008457A2" w:rsidRDefault="00B63FA3" w:rsidP="00B63FA3">
      <w:pPr>
        <w:rPr>
          <w:rFonts w:ascii="Arial" w:hAnsi="Arial" w:cs="Arial"/>
          <w:bCs/>
          <w:sz w:val="18"/>
          <w:szCs w:val="18"/>
          <w:lang w:val="en-US"/>
        </w:rPr>
      </w:pPr>
      <w:r w:rsidRPr="00B63FA3">
        <w:rPr>
          <w:rFonts w:ascii="Arial" w:hAnsi="Arial" w:cs="Arial"/>
          <w:bCs/>
          <w:sz w:val="18"/>
          <w:szCs w:val="18"/>
          <w:lang w:val="en-US"/>
        </w:rPr>
        <w:t>Color indications are always indicative. The final coloration depends on several (environmental) factors. In case of doubt, it is advisable to determine whether the product meets the requirements by carrying out your own tests.</w:t>
      </w:r>
    </w:p>
    <w:p w14:paraId="6212F8A2" w14:textId="77777777" w:rsidR="00B63FA3" w:rsidRPr="00B63FA3" w:rsidRDefault="00B63FA3" w:rsidP="00B63FA3">
      <w:pPr>
        <w:rPr>
          <w:rFonts w:ascii="Arial" w:hAnsi="Arial" w:cs="Arial"/>
          <w:bCs/>
          <w:color w:val="FF0000"/>
          <w:sz w:val="18"/>
          <w:szCs w:val="18"/>
          <w:lang w:val="en-US"/>
        </w:rPr>
      </w:pPr>
    </w:p>
    <w:p w14:paraId="006877FE" w14:textId="77777777" w:rsidR="00B63FA3" w:rsidRPr="00B63FA3" w:rsidRDefault="00B63FA3" w:rsidP="00B63FA3">
      <w:pPr>
        <w:pStyle w:val="Koptekst"/>
        <w:rPr>
          <w:rFonts w:ascii="Arial" w:hAnsi="Arial" w:cs="Arial"/>
          <w:b/>
          <w:sz w:val="18"/>
          <w:szCs w:val="18"/>
          <w:lang w:val="en-US"/>
        </w:rPr>
      </w:pPr>
      <w:r w:rsidRPr="00B63FA3">
        <w:rPr>
          <w:rFonts w:ascii="Arial" w:hAnsi="Arial" w:cs="Arial"/>
          <w:b/>
          <w:sz w:val="18"/>
          <w:szCs w:val="18"/>
          <w:lang w:val="en-US"/>
        </w:rPr>
        <w:t>Consumption</w:t>
      </w:r>
    </w:p>
    <w:p w14:paraId="42CFFD53" w14:textId="77777777" w:rsidR="00B63FA3" w:rsidRPr="00B63FA3" w:rsidRDefault="00B63FA3" w:rsidP="00B63FA3">
      <w:pPr>
        <w:pStyle w:val="Koptekst"/>
        <w:rPr>
          <w:rFonts w:ascii="Arial" w:hAnsi="Arial" w:cs="Arial"/>
          <w:bCs/>
          <w:sz w:val="18"/>
          <w:szCs w:val="18"/>
          <w:lang w:val="en-US"/>
        </w:rPr>
      </w:pPr>
      <w:r w:rsidRPr="00B63FA3">
        <w:rPr>
          <w:rFonts w:ascii="Arial" w:hAnsi="Arial" w:cs="Arial"/>
          <w:bCs/>
          <w:sz w:val="18"/>
          <w:szCs w:val="18"/>
          <w:lang w:val="en-US"/>
        </w:rPr>
        <w:t>Depending on surface roughness and layer thickness approx. 1250 g/m2 (at a layer thickness of approx. 1 mm).</w:t>
      </w:r>
    </w:p>
    <w:p w14:paraId="40363FE1" w14:textId="77777777" w:rsidR="00B63FA3" w:rsidRPr="00B63FA3" w:rsidRDefault="00B63FA3" w:rsidP="00B63FA3">
      <w:pPr>
        <w:pStyle w:val="Koptekst"/>
        <w:rPr>
          <w:rFonts w:ascii="Arial" w:hAnsi="Arial" w:cs="Arial"/>
          <w:b/>
          <w:sz w:val="18"/>
          <w:szCs w:val="18"/>
          <w:lang w:val="en-US"/>
        </w:rPr>
      </w:pPr>
    </w:p>
    <w:p w14:paraId="7C3D8416" w14:textId="77777777" w:rsidR="00B63FA3" w:rsidRPr="00B63FA3" w:rsidRDefault="00B63FA3" w:rsidP="00B63FA3">
      <w:pPr>
        <w:pStyle w:val="Koptekst"/>
        <w:rPr>
          <w:rFonts w:ascii="Arial" w:hAnsi="Arial" w:cs="Arial"/>
          <w:b/>
          <w:sz w:val="18"/>
          <w:szCs w:val="18"/>
          <w:lang w:val="en-US"/>
        </w:rPr>
      </w:pPr>
      <w:r w:rsidRPr="00B63FA3">
        <w:rPr>
          <w:rFonts w:ascii="Arial" w:hAnsi="Arial" w:cs="Arial"/>
          <w:b/>
          <w:sz w:val="18"/>
          <w:szCs w:val="18"/>
          <w:lang w:val="en-US"/>
        </w:rPr>
        <w:lastRenderedPageBreak/>
        <w:t>Storage and Transport</w:t>
      </w:r>
    </w:p>
    <w:p w14:paraId="5F0128AA" w14:textId="77777777" w:rsidR="00B63FA3" w:rsidRPr="00B63FA3" w:rsidRDefault="00B63FA3" w:rsidP="00B63FA3">
      <w:pPr>
        <w:pStyle w:val="Koptekst"/>
        <w:rPr>
          <w:rFonts w:ascii="Arial" w:hAnsi="Arial" w:cs="Arial"/>
          <w:bCs/>
          <w:sz w:val="18"/>
          <w:szCs w:val="18"/>
          <w:lang w:val="en-US"/>
        </w:rPr>
      </w:pPr>
      <w:r w:rsidRPr="00B63FA3">
        <w:rPr>
          <w:rFonts w:ascii="Arial" w:hAnsi="Arial" w:cs="Arial"/>
          <w:bCs/>
          <w:sz w:val="18"/>
          <w:szCs w:val="18"/>
          <w:lang w:val="en-US"/>
        </w:rPr>
        <w:t>We recommend all our products be stored and transported in a cool but frost-free and dry place, protected from the weather. We guarantee a shelf life of at least 3 months in unopened original packaging.</w:t>
      </w:r>
    </w:p>
    <w:p w14:paraId="4A81F885" w14:textId="77777777" w:rsidR="00B63FA3" w:rsidRPr="00B63FA3" w:rsidRDefault="00B63FA3" w:rsidP="00B63FA3">
      <w:pPr>
        <w:pStyle w:val="Koptekst"/>
        <w:rPr>
          <w:rFonts w:ascii="Arial" w:hAnsi="Arial" w:cs="Arial"/>
          <w:b/>
          <w:sz w:val="18"/>
          <w:szCs w:val="18"/>
          <w:lang w:val="en-US"/>
        </w:rPr>
      </w:pPr>
    </w:p>
    <w:p w14:paraId="7727DC55" w14:textId="77777777" w:rsidR="00B63FA3" w:rsidRPr="00B63FA3" w:rsidRDefault="00B63FA3" w:rsidP="00B63FA3">
      <w:pPr>
        <w:pStyle w:val="Koptekst"/>
        <w:rPr>
          <w:rFonts w:ascii="Arial" w:hAnsi="Arial" w:cs="Arial"/>
          <w:b/>
          <w:sz w:val="18"/>
          <w:szCs w:val="18"/>
          <w:lang w:val="en-US"/>
        </w:rPr>
      </w:pPr>
    </w:p>
    <w:p w14:paraId="4F3C96CC" w14:textId="77777777" w:rsidR="00B63FA3" w:rsidRPr="00B63FA3" w:rsidRDefault="00B63FA3" w:rsidP="00B63FA3">
      <w:pPr>
        <w:pStyle w:val="Koptekst"/>
        <w:rPr>
          <w:rFonts w:ascii="Arial" w:hAnsi="Arial" w:cs="Arial"/>
          <w:b/>
          <w:sz w:val="18"/>
          <w:szCs w:val="18"/>
          <w:lang w:val="en-US"/>
        </w:rPr>
      </w:pPr>
      <w:r w:rsidRPr="00B63FA3">
        <w:rPr>
          <w:rFonts w:ascii="Arial" w:hAnsi="Arial" w:cs="Arial"/>
          <w:b/>
          <w:sz w:val="18"/>
          <w:szCs w:val="18"/>
          <w:lang w:val="en-US"/>
        </w:rPr>
        <w:t>Note</w:t>
      </w:r>
    </w:p>
    <w:p w14:paraId="7E99DE8D" w14:textId="1000D603" w:rsidR="00B63FA3" w:rsidRPr="00B63FA3" w:rsidRDefault="00B63FA3" w:rsidP="00B63FA3">
      <w:pPr>
        <w:pStyle w:val="Koptekst"/>
        <w:rPr>
          <w:rFonts w:ascii="Arial" w:hAnsi="Arial" w:cs="Arial"/>
          <w:bCs/>
          <w:sz w:val="18"/>
          <w:szCs w:val="18"/>
          <w:lang w:val="en-US"/>
        </w:rPr>
      </w:pPr>
      <w:r w:rsidRPr="00B63FA3">
        <w:rPr>
          <w:rFonts w:ascii="Arial" w:hAnsi="Arial" w:cs="Arial"/>
          <w:bCs/>
          <w:sz w:val="18"/>
          <w:szCs w:val="18"/>
          <w:lang w:val="en-US"/>
        </w:rPr>
        <w:t>All information is based on the latest technology. Since application and processing are beyond our control, no rights may be derived from the above information. In case of doubt, we recommend testing the product yourself to determine whether it meets the specified requirements. If you have any questions, please do not hesitate to contact our technical department. Our General Conditions of Delivery (2021-1) apply to all our deliveries. </w:t>
      </w:r>
    </w:p>
    <w:p w14:paraId="0B1EFBA6" w14:textId="77777777" w:rsidR="00B63FA3" w:rsidRDefault="00B63FA3">
      <w:pPr>
        <w:rPr>
          <w:rFonts w:ascii="Arial" w:hAnsi="Arial" w:cs="Arial"/>
          <w:b/>
          <w:sz w:val="18"/>
          <w:szCs w:val="18"/>
          <w:lang w:val="en-US"/>
        </w:rPr>
      </w:pPr>
      <w:r>
        <w:rPr>
          <w:rFonts w:ascii="Arial" w:hAnsi="Arial" w:cs="Arial"/>
          <w:b/>
          <w:sz w:val="18"/>
          <w:szCs w:val="18"/>
          <w:lang w:val="en-US"/>
        </w:rPr>
        <w:br w:type="page"/>
      </w:r>
    </w:p>
    <w:p w14:paraId="2E19DBBB" w14:textId="0D5B02B6" w:rsidR="00796829" w:rsidRPr="00853E4D" w:rsidRDefault="00796829" w:rsidP="00796829">
      <w:pPr>
        <w:pStyle w:val="Koptekst"/>
        <w:rPr>
          <w:rFonts w:ascii="Arial" w:hAnsi="Arial" w:cs="Arial"/>
          <w:b/>
          <w:sz w:val="52"/>
          <w:szCs w:val="52"/>
          <w:lang w:val="en-US"/>
        </w:rPr>
      </w:pPr>
      <w:r w:rsidRPr="00853E4D">
        <w:rPr>
          <w:noProof/>
          <w:sz w:val="20"/>
          <w:szCs w:val="20"/>
          <w:lang w:val="en-US"/>
        </w:rPr>
        <w:lastRenderedPageBreak/>
        <w:drawing>
          <wp:inline distT="0" distB="0" distL="0" distR="0" wp14:anchorId="2F68FA8C" wp14:editId="6960A1E7">
            <wp:extent cx="2764695" cy="319441"/>
            <wp:effectExtent l="0" t="0" r="0" b="4445"/>
            <wp:docPr id="17" name="Afbeelding 17"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83" cy="330728"/>
                    </a:xfrm>
                    <a:prstGeom prst="rect">
                      <a:avLst/>
                    </a:prstGeom>
                    <a:noFill/>
                    <a:ln>
                      <a:noFill/>
                    </a:ln>
                  </pic:spPr>
                </pic:pic>
              </a:graphicData>
            </a:graphic>
          </wp:inline>
        </w:drawing>
      </w:r>
    </w:p>
    <w:p w14:paraId="310F5B98" w14:textId="0F94DF4C" w:rsidR="00796829" w:rsidRPr="00853E4D" w:rsidRDefault="00796829" w:rsidP="00796829">
      <w:pPr>
        <w:pStyle w:val="Koptekst"/>
        <w:tabs>
          <w:tab w:val="left" w:pos="142"/>
          <w:tab w:val="left" w:pos="5955"/>
        </w:tabs>
        <w:rPr>
          <w:rFonts w:ascii="Arial" w:hAnsi="Arial" w:cs="Arial"/>
          <w:b/>
          <w:sz w:val="16"/>
          <w:szCs w:val="16"/>
          <w:lang w:val="en-US"/>
        </w:rPr>
      </w:pP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00C31784">
        <w:rPr>
          <w:rFonts w:ascii="Arial" w:hAnsi="Arial" w:cs="Arial"/>
          <w:b/>
          <w:sz w:val="28"/>
          <w:szCs w:val="20"/>
          <w:lang w:val="en-US"/>
        </w:rPr>
        <w:t>Product Information</w:t>
      </w:r>
      <w:r w:rsidRPr="00853E4D">
        <w:rPr>
          <w:rFonts w:ascii="Arial" w:hAnsi="Arial" w:cs="Arial"/>
          <w:b/>
          <w:sz w:val="52"/>
          <w:szCs w:val="52"/>
          <w:lang w:val="en-US"/>
        </w:rPr>
        <w:tab/>
      </w:r>
    </w:p>
    <w:p w14:paraId="353994B6" w14:textId="352A960B" w:rsidR="00796829" w:rsidRPr="00853E4D" w:rsidRDefault="006E49E7" w:rsidP="00796829">
      <w:pPr>
        <w:widowControl w:val="0"/>
        <w:rPr>
          <w:rFonts w:ascii="Arial" w:hAnsi="Arial" w:cs="Arial"/>
          <w:b/>
          <w:sz w:val="52"/>
          <w:szCs w:val="52"/>
          <w:lang w:val="en-US"/>
        </w:rPr>
      </w:pPr>
      <w:r>
        <w:rPr>
          <w:rFonts w:ascii="Arial" w:hAnsi="Arial" w:cs="Arial"/>
          <w:b/>
          <w:sz w:val="52"/>
          <w:szCs w:val="52"/>
          <w:lang w:val="en-US"/>
        </w:rPr>
        <w:t>Fixative</w:t>
      </w:r>
    </w:p>
    <w:p w14:paraId="7D0AD052" w14:textId="77777777" w:rsidR="00796829" w:rsidRPr="00853E4D" w:rsidRDefault="00796829" w:rsidP="00796829">
      <w:pPr>
        <w:widowControl w:val="0"/>
        <w:rPr>
          <w:rFonts w:ascii="Arial" w:hAnsi="Arial" w:cs="Arial"/>
          <w:b/>
          <w:sz w:val="18"/>
          <w:szCs w:val="18"/>
          <w:lang w:val="en-US"/>
        </w:rPr>
      </w:pPr>
    </w:p>
    <w:p w14:paraId="22E6E190" w14:textId="513FCB10" w:rsidR="00796829" w:rsidRPr="00853E4D" w:rsidRDefault="00C31784" w:rsidP="00796829">
      <w:pPr>
        <w:rPr>
          <w:rFonts w:ascii="Arial" w:hAnsi="Arial" w:cs="Arial"/>
          <w:b/>
          <w:sz w:val="16"/>
          <w:szCs w:val="16"/>
          <w:lang w:val="en-US"/>
        </w:rPr>
      </w:pPr>
      <w:r>
        <w:rPr>
          <w:rFonts w:ascii="Arial" w:hAnsi="Arial" w:cs="Arial"/>
          <w:b/>
          <w:sz w:val="16"/>
          <w:szCs w:val="16"/>
          <w:lang w:val="en-US"/>
        </w:rPr>
        <w:t>Product Description</w:t>
      </w:r>
    </w:p>
    <w:p w14:paraId="31EF1E81" w14:textId="5E12E3B2" w:rsidR="00FB6A82" w:rsidRPr="00FB6A82" w:rsidRDefault="00FB6A82" w:rsidP="00FB6A82">
      <w:pPr>
        <w:rPr>
          <w:rFonts w:ascii="Arial" w:hAnsi="Arial" w:cs="Arial"/>
          <w:sz w:val="16"/>
          <w:szCs w:val="16"/>
          <w:lang w:val="en-US"/>
        </w:rPr>
      </w:pPr>
      <w:proofErr w:type="spellStart"/>
      <w:r w:rsidRPr="00FB6A82">
        <w:rPr>
          <w:rFonts w:ascii="Arial" w:hAnsi="Arial" w:cs="Arial"/>
          <w:sz w:val="16"/>
          <w:szCs w:val="16"/>
          <w:lang w:val="en-US"/>
        </w:rPr>
        <w:t>Betonstunter</w:t>
      </w:r>
      <w:proofErr w:type="spellEnd"/>
      <w:r w:rsidRPr="00FB6A82">
        <w:rPr>
          <w:rFonts w:ascii="Arial" w:hAnsi="Arial" w:cs="Arial"/>
          <w:sz w:val="16"/>
          <w:szCs w:val="16"/>
          <w:lang w:val="en-US"/>
        </w:rPr>
        <w:t xml:space="preserve"> Fixative is a ready-to-use water</w:t>
      </w:r>
      <w:r w:rsidR="002202CA">
        <w:rPr>
          <w:rFonts w:ascii="Arial" w:hAnsi="Arial" w:cs="Arial"/>
          <w:sz w:val="16"/>
          <w:szCs w:val="16"/>
          <w:lang w:val="en-US"/>
        </w:rPr>
        <w:t>-based</w:t>
      </w:r>
      <w:r w:rsidRPr="00FB6A82">
        <w:rPr>
          <w:rFonts w:ascii="Arial" w:hAnsi="Arial" w:cs="Arial"/>
          <w:sz w:val="16"/>
          <w:szCs w:val="16"/>
          <w:lang w:val="en-US"/>
        </w:rPr>
        <w:t xml:space="preserve"> acrylic dispersion for the impregnation and fixation of </w:t>
      </w:r>
      <w:proofErr w:type="spellStart"/>
      <w:r w:rsidRPr="00FB6A82">
        <w:rPr>
          <w:rFonts w:ascii="Arial" w:hAnsi="Arial" w:cs="Arial"/>
          <w:sz w:val="16"/>
          <w:szCs w:val="16"/>
          <w:lang w:val="en-US"/>
        </w:rPr>
        <w:t>Betonlook</w:t>
      </w:r>
      <w:proofErr w:type="spellEnd"/>
      <w:r w:rsidRPr="00FB6A82">
        <w:rPr>
          <w:rFonts w:ascii="Arial" w:hAnsi="Arial" w:cs="Arial"/>
          <w:sz w:val="16"/>
          <w:szCs w:val="16"/>
          <w:lang w:val="en-US"/>
        </w:rPr>
        <w:t xml:space="preserve"> traditional that is subsequently coated with </w:t>
      </w:r>
      <w:proofErr w:type="spellStart"/>
      <w:r w:rsidRPr="00FB6A82">
        <w:rPr>
          <w:rFonts w:ascii="Arial" w:hAnsi="Arial" w:cs="Arial"/>
          <w:sz w:val="16"/>
          <w:szCs w:val="16"/>
          <w:lang w:val="en-US"/>
        </w:rPr>
        <w:t>Betonstunter</w:t>
      </w:r>
      <w:proofErr w:type="spellEnd"/>
      <w:r w:rsidRPr="00FB6A82">
        <w:rPr>
          <w:rFonts w:ascii="Arial" w:hAnsi="Arial" w:cs="Arial"/>
          <w:sz w:val="16"/>
          <w:szCs w:val="16"/>
          <w:lang w:val="en-US"/>
        </w:rPr>
        <w:t xml:space="preserve"> Natural Finish 2K.</w:t>
      </w:r>
    </w:p>
    <w:p w14:paraId="3D721B5F" w14:textId="77777777" w:rsidR="00FB6A82" w:rsidRPr="00FB6A82" w:rsidRDefault="00FB6A82" w:rsidP="00FB6A82">
      <w:pPr>
        <w:rPr>
          <w:rFonts w:ascii="Arial" w:hAnsi="Arial" w:cs="Arial"/>
          <w:sz w:val="16"/>
          <w:szCs w:val="16"/>
          <w:lang w:val="en-US"/>
        </w:rPr>
      </w:pPr>
    </w:p>
    <w:p w14:paraId="5D90E38D" w14:textId="77777777" w:rsidR="00FB6A82" w:rsidRPr="00FB6A82" w:rsidRDefault="00FB6A82" w:rsidP="00FB6A82">
      <w:pPr>
        <w:rPr>
          <w:rFonts w:ascii="Arial" w:hAnsi="Arial" w:cs="Arial"/>
          <w:b/>
          <w:bCs/>
          <w:sz w:val="16"/>
          <w:szCs w:val="16"/>
          <w:lang w:val="en-US"/>
        </w:rPr>
      </w:pPr>
      <w:r w:rsidRPr="00FB6A82">
        <w:rPr>
          <w:rFonts w:ascii="Arial" w:hAnsi="Arial" w:cs="Arial"/>
          <w:b/>
          <w:bCs/>
          <w:sz w:val="16"/>
          <w:szCs w:val="16"/>
          <w:lang w:val="en-US"/>
        </w:rPr>
        <w:t>Properties</w:t>
      </w:r>
    </w:p>
    <w:p w14:paraId="1A768279" w14:textId="77777777" w:rsidR="00FB6A82" w:rsidRPr="00FB6A82" w:rsidRDefault="00FB6A82" w:rsidP="00FB6A82">
      <w:pPr>
        <w:rPr>
          <w:rFonts w:ascii="Arial" w:hAnsi="Arial" w:cs="Arial"/>
          <w:sz w:val="16"/>
          <w:szCs w:val="16"/>
          <w:lang w:val="en-US"/>
        </w:rPr>
      </w:pPr>
      <w:r w:rsidRPr="00FB6A82">
        <w:rPr>
          <w:rFonts w:ascii="Arial" w:hAnsi="Arial" w:cs="Arial"/>
          <w:sz w:val="16"/>
          <w:szCs w:val="16"/>
          <w:lang w:val="en-US"/>
        </w:rPr>
        <w:t xml:space="preserve">With this Fixative strongly absorbing substrates are quickly put closed and here by the adhesion of coatings to be applied afterwards considerably improved. Fixative strengthens and reinforces the surface. As a non-yellowing, transparent, firm </w:t>
      </w:r>
    </w:p>
    <w:p w14:paraId="4F782529" w14:textId="77777777" w:rsidR="00FB6A82" w:rsidRPr="00FB6A82" w:rsidRDefault="00FB6A82" w:rsidP="00FB6A82">
      <w:pPr>
        <w:rPr>
          <w:rFonts w:ascii="Arial" w:hAnsi="Arial" w:cs="Arial"/>
          <w:sz w:val="16"/>
          <w:szCs w:val="16"/>
          <w:lang w:val="en-US"/>
        </w:rPr>
      </w:pPr>
      <w:r w:rsidRPr="00FB6A82">
        <w:rPr>
          <w:rFonts w:ascii="Arial" w:hAnsi="Arial" w:cs="Arial"/>
          <w:sz w:val="16"/>
          <w:szCs w:val="16"/>
          <w:lang w:val="en-US"/>
        </w:rPr>
        <w:t>As a non-yellowing, transparent, firm adhesive on wood, concrete, stucco, etc.</w:t>
      </w:r>
    </w:p>
    <w:p w14:paraId="4F36817E" w14:textId="77777777" w:rsidR="00FB6A82" w:rsidRPr="00FB6A82" w:rsidRDefault="00FB6A82" w:rsidP="00FB6A82">
      <w:pPr>
        <w:rPr>
          <w:rFonts w:ascii="Arial" w:hAnsi="Arial" w:cs="Arial"/>
          <w:sz w:val="16"/>
          <w:szCs w:val="16"/>
          <w:lang w:val="en-US"/>
        </w:rPr>
      </w:pPr>
    </w:p>
    <w:p w14:paraId="79129251" w14:textId="77777777" w:rsidR="00FB6A82" w:rsidRPr="00FB6A82" w:rsidRDefault="00FB6A82" w:rsidP="00FB6A82">
      <w:pPr>
        <w:rPr>
          <w:rFonts w:ascii="Arial" w:hAnsi="Arial" w:cs="Arial"/>
          <w:b/>
          <w:bCs/>
          <w:sz w:val="16"/>
          <w:szCs w:val="16"/>
          <w:lang w:val="en-US"/>
        </w:rPr>
      </w:pPr>
      <w:r w:rsidRPr="00FB6A82">
        <w:rPr>
          <w:rFonts w:ascii="Arial" w:hAnsi="Arial" w:cs="Arial"/>
          <w:b/>
          <w:bCs/>
          <w:sz w:val="16"/>
          <w:szCs w:val="16"/>
          <w:lang w:val="en-US"/>
        </w:rPr>
        <w:t>Substrate</w:t>
      </w:r>
    </w:p>
    <w:p w14:paraId="58841B92" w14:textId="77777777" w:rsidR="00FB6A82" w:rsidRPr="00FB6A82" w:rsidRDefault="00FB6A82" w:rsidP="00FB6A82">
      <w:pPr>
        <w:rPr>
          <w:rFonts w:ascii="Arial" w:hAnsi="Arial" w:cs="Arial"/>
          <w:sz w:val="16"/>
          <w:szCs w:val="16"/>
          <w:lang w:val="en-US"/>
        </w:rPr>
      </w:pPr>
      <w:r w:rsidRPr="00FB6A82">
        <w:rPr>
          <w:rFonts w:ascii="Arial" w:hAnsi="Arial" w:cs="Arial"/>
          <w:sz w:val="16"/>
          <w:szCs w:val="16"/>
          <w:lang w:val="en-US"/>
        </w:rPr>
        <w:t xml:space="preserve">The substrate must be dry, load-bearing, stable and free from all materials that would impair adhesion. Thoroughly remove grease, dirt, dust, paint, etc. by sanding and degreasing. </w:t>
      </w:r>
    </w:p>
    <w:p w14:paraId="5F228A7A" w14:textId="77777777" w:rsidR="00FB6A82" w:rsidRPr="00FB6A82" w:rsidRDefault="00FB6A82" w:rsidP="00FB6A82">
      <w:pPr>
        <w:rPr>
          <w:rFonts w:ascii="Arial" w:hAnsi="Arial" w:cs="Arial"/>
          <w:sz w:val="16"/>
          <w:szCs w:val="16"/>
          <w:lang w:val="en-US"/>
        </w:rPr>
      </w:pPr>
    </w:p>
    <w:p w14:paraId="4B274D60" w14:textId="77777777" w:rsidR="00FB6A82" w:rsidRPr="00FB6A82" w:rsidRDefault="00FB6A82" w:rsidP="00FB6A82">
      <w:pPr>
        <w:rPr>
          <w:rFonts w:ascii="Arial" w:hAnsi="Arial" w:cs="Arial"/>
          <w:b/>
          <w:bCs/>
          <w:sz w:val="16"/>
          <w:szCs w:val="16"/>
          <w:lang w:val="en-US"/>
        </w:rPr>
      </w:pPr>
      <w:r w:rsidRPr="00FB6A82">
        <w:rPr>
          <w:rFonts w:ascii="Arial" w:hAnsi="Arial" w:cs="Arial"/>
          <w:b/>
          <w:bCs/>
          <w:sz w:val="16"/>
          <w:szCs w:val="16"/>
          <w:lang w:val="en-US"/>
        </w:rPr>
        <w:t>Processing</w:t>
      </w:r>
    </w:p>
    <w:p w14:paraId="3DD03AA9" w14:textId="77777777" w:rsidR="00FB6A82" w:rsidRPr="00FB6A82" w:rsidRDefault="00FB6A82" w:rsidP="00FB6A82">
      <w:pPr>
        <w:rPr>
          <w:rFonts w:ascii="Arial" w:hAnsi="Arial" w:cs="Arial"/>
          <w:sz w:val="16"/>
          <w:szCs w:val="16"/>
          <w:lang w:val="en-US"/>
        </w:rPr>
      </w:pPr>
      <w:r w:rsidRPr="00FB6A82">
        <w:rPr>
          <w:rFonts w:ascii="Arial" w:hAnsi="Arial" w:cs="Arial"/>
          <w:sz w:val="16"/>
          <w:szCs w:val="16"/>
          <w:lang w:val="en-US"/>
        </w:rPr>
        <w:t xml:space="preserve">Stir the Fixative slowly before use. Then distribute the material in two thin layers (75-100 per m2 per layer) evenly on the surface by means of a (short-haired) 2-component roller, brush or sprayer. </w:t>
      </w:r>
    </w:p>
    <w:p w14:paraId="7867369D" w14:textId="77777777" w:rsidR="00FB6A82" w:rsidRPr="00FB6A82" w:rsidRDefault="00FB6A82" w:rsidP="00FB6A82">
      <w:pPr>
        <w:rPr>
          <w:rFonts w:ascii="Arial" w:hAnsi="Arial" w:cs="Arial"/>
          <w:sz w:val="16"/>
          <w:szCs w:val="16"/>
          <w:lang w:val="en-US"/>
        </w:rPr>
      </w:pPr>
      <w:r w:rsidRPr="00FB6A82">
        <w:rPr>
          <w:rFonts w:ascii="Arial" w:hAnsi="Arial" w:cs="Arial"/>
          <w:sz w:val="16"/>
          <w:szCs w:val="16"/>
          <w:lang w:val="en-US"/>
        </w:rPr>
        <w:t>Allow drying time of approx. 4 hours between coats. Avoid applying thick layers because of possible water penetration during curing. Treat any unevenness with a brush. All parts of the concrete look that are not well touched by the impregnation can be darkened by the Natural Finish 2K (matt/colorless).  Allow the Fixative to dry for at least 6 hours before applying the Natural Finish 2K (matt/</w:t>
      </w:r>
      <w:proofErr w:type="spellStart"/>
      <w:r w:rsidRPr="00FB6A82">
        <w:rPr>
          <w:rFonts w:ascii="Arial" w:hAnsi="Arial" w:cs="Arial"/>
          <w:sz w:val="16"/>
          <w:szCs w:val="16"/>
          <w:lang w:val="en-US"/>
        </w:rPr>
        <w:t>colourless</w:t>
      </w:r>
      <w:proofErr w:type="spellEnd"/>
      <w:r w:rsidRPr="00FB6A82">
        <w:rPr>
          <w:rFonts w:ascii="Arial" w:hAnsi="Arial" w:cs="Arial"/>
          <w:sz w:val="16"/>
          <w:szCs w:val="16"/>
          <w:lang w:val="en-US"/>
        </w:rPr>
        <w:t xml:space="preserve">). Dilute with maximum 5% water. </w:t>
      </w:r>
    </w:p>
    <w:p w14:paraId="2AA72158" w14:textId="77777777" w:rsidR="00FB6A82" w:rsidRPr="00FB6A82" w:rsidRDefault="00FB6A82" w:rsidP="00FB6A82">
      <w:pPr>
        <w:rPr>
          <w:rFonts w:ascii="Arial" w:hAnsi="Arial" w:cs="Arial"/>
          <w:sz w:val="16"/>
          <w:szCs w:val="16"/>
          <w:lang w:val="en-US"/>
        </w:rPr>
      </w:pPr>
      <w:r w:rsidRPr="00FB6A82">
        <w:rPr>
          <w:rFonts w:ascii="Arial" w:hAnsi="Arial" w:cs="Arial"/>
          <w:b/>
          <w:bCs/>
          <w:sz w:val="16"/>
          <w:szCs w:val="16"/>
          <w:lang w:val="en-US"/>
        </w:rPr>
        <w:t>Consumption</w:t>
      </w:r>
      <w:r w:rsidRPr="00FB6A82">
        <w:rPr>
          <w:rFonts w:ascii="Arial" w:hAnsi="Arial" w:cs="Arial"/>
          <w:sz w:val="16"/>
          <w:szCs w:val="16"/>
          <w:lang w:val="en-US"/>
        </w:rPr>
        <w:t>: depending on the suction and roughness of the substrate approx. 150-200 ml/m2 (in 2 layers).</w:t>
      </w:r>
    </w:p>
    <w:p w14:paraId="4CC73053" w14:textId="77777777" w:rsidR="00FB6A82" w:rsidRDefault="00FB6A82" w:rsidP="00796829">
      <w:pPr>
        <w:rPr>
          <w:rFonts w:ascii="Arial" w:hAnsi="Arial" w:cs="Arial"/>
          <w:b/>
          <w:sz w:val="16"/>
          <w:szCs w:val="16"/>
          <w:lang w:val="en-US"/>
        </w:rPr>
      </w:pPr>
    </w:p>
    <w:p w14:paraId="3C820BA7"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r w:rsidRPr="00FB6A82">
        <w:rPr>
          <w:rFonts w:ascii="Arial" w:hAnsi="Arial" w:cs="Arial"/>
          <w:b/>
          <w:sz w:val="16"/>
          <w:szCs w:val="16"/>
          <w:lang w:val="en-US"/>
        </w:rPr>
        <w:t>Cleaning</w:t>
      </w:r>
    </w:p>
    <w:p w14:paraId="6405D89D"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Clean tools with (hot) water immediately after use. Remove any dirt immediately with water. Soak dried material with water and remove mechanically.</w:t>
      </w:r>
    </w:p>
    <w:p w14:paraId="4F53DBCC"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p>
    <w:p w14:paraId="5F23F600"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r w:rsidRPr="00FB6A82">
        <w:rPr>
          <w:rFonts w:ascii="Arial" w:hAnsi="Arial" w:cs="Arial"/>
          <w:b/>
          <w:sz w:val="16"/>
          <w:szCs w:val="16"/>
          <w:lang w:val="en-US"/>
        </w:rPr>
        <w:t>Technical data</w:t>
      </w:r>
    </w:p>
    <w:p w14:paraId="01A1567D"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White liquid</w:t>
      </w:r>
    </w:p>
    <w:p w14:paraId="257FAFE3"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Solids approx. 24 %.</w:t>
      </w:r>
    </w:p>
    <w:p w14:paraId="2E8B4CF7"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Dust dry: after approx. 120 min</w:t>
      </w:r>
    </w:p>
    <w:p w14:paraId="3114793C"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xml:space="preserve">- Can be painted over: after approx. 4-6 hours </w:t>
      </w:r>
    </w:p>
    <w:p w14:paraId="797BB84A"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xml:space="preserve">- Application of </w:t>
      </w:r>
      <w:proofErr w:type="spellStart"/>
      <w:r w:rsidRPr="00FB6A82">
        <w:rPr>
          <w:rFonts w:ascii="Arial" w:hAnsi="Arial" w:cs="Arial"/>
          <w:bCs/>
          <w:sz w:val="16"/>
          <w:szCs w:val="16"/>
          <w:lang w:val="en-US"/>
        </w:rPr>
        <w:t>Flotec</w:t>
      </w:r>
      <w:proofErr w:type="spellEnd"/>
      <w:r w:rsidRPr="00FB6A82">
        <w:rPr>
          <w:rFonts w:ascii="Arial" w:hAnsi="Arial" w:cs="Arial"/>
          <w:bCs/>
          <w:sz w:val="16"/>
          <w:szCs w:val="16"/>
          <w:lang w:val="en-US"/>
        </w:rPr>
        <w:t xml:space="preserve"> Natural Finish 2K after a drying time of at least 6 hours</w:t>
      </w:r>
    </w:p>
    <w:p w14:paraId="1A59EE00"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Specific gravity: approx. 1.03 kg/dm3</w:t>
      </w:r>
    </w:p>
    <w:p w14:paraId="070C42A8"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p>
    <w:p w14:paraId="7C65D389"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p>
    <w:p w14:paraId="69712AEC"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r w:rsidRPr="00FB6A82">
        <w:rPr>
          <w:rFonts w:ascii="Arial" w:hAnsi="Arial" w:cs="Arial"/>
          <w:b/>
          <w:sz w:val="16"/>
          <w:szCs w:val="16"/>
          <w:lang w:val="en-US"/>
        </w:rPr>
        <w:t>Consumption</w:t>
      </w:r>
    </w:p>
    <w:p w14:paraId="35889F30"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 xml:space="preserve">Depending on the absorbency and roughness of the substrate, approx. 0.15-0.20 </w:t>
      </w:r>
      <w:proofErr w:type="spellStart"/>
      <w:r w:rsidRPr="00FB6A82">
        <w:rPr>
          <w:rFonts w:ascii="Arial" w:hAnsi="Arial" w:cs="Arial"/>
          <w:bCs/>
          <w:sz w:val="16"/>
          <w:szCs w:val="16"/>
          <w:lang w:val="en-US"/>
        </w:rPr>
        <w:t>ltr</w:t>
      </w:r>
      <w:proofErr w:type="spellEnd"/>
      <w:r w:rsidRPr="00FB6A82">
        <w:rPr>
          <w:rFonts w:ascii="Arial" w:hAnsi="Arial" w:cs="Arial"/>
          <w:bCs/>
          <w:sz w:val="16"/>
          <w:szCs w:val="16"/>
          <w:lang w:val="en-US"/>
        </w:rPr>
        <w:t>/m2 (in 2 layers).</w:t>
      </w:r>
    </w:p>
    <w:p w14:paraId="554FCD27"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p>
    <w:p w14:paraId="717E2D67"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r w:rsidRPr="00FB6A82">
        <w:rPr>
          <w:rFonts w:ascii="Arial" w:hAnsi="Arial" w:cs="Arial"/>
          <w:b/>
          <w:sz w:val="16"/>
          <w:szCs w:val="16"/>
          <w:lang w:val="en-US"/>
        </w:rPr>
        <w:t>Storage and Transport</w:t>
      </w:r>
    </w:p>
    <w:p w14:paraId="10A0B943"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16"/>
          <w:lang w:val="en-US"/>
        </w:rPr>
      </w:pPr>
      <w:r w:rsidRPr="00FB6A82">
        <w:rPr>
          <w:rFonts w:ascii="Arial" w:hAnsi="Arial" w:cs="Arial"/>
          <w:bCs/>
          <w:sz w:val="16"/>
          <w:szCs w:val="16"/>
          <w:lang w:val="en-US"/>
        </w:rPr>
        <w:t>We recommend all our products to be stored and transported in a cool but frost-free and dry place, protected against weather influences. In unopened original batches, we guarantee a shelf life of at least 3 months.</w:t>
      </w:r>
    </w:p>
    <w:p w14:paraId="00F00819"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p>
    <w:p w14:paraId="137368DF"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lang w:val="en-US"/>
        </w:rPr>
      </w:pPr>
      <w:r w:rsidRPr="00FB6A82">
        <w:rPr>
          <w:rFonts w:ascii="Arial" w:hAnsi="Arial" w:cs="Arial"/>
          <w:b/>
          <w:sz w:val="16"/>
          <w:szCs w:val="16"/>
          <w:lang w:val="en-US"/>
        </w:rPr>
        <w:t>Note</w:t>
      </w:r>
    </w:p>
    <w:p w14:paraId="761AE45D" w14:textId="4D8AF8EC" w:rsidR="00796829"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FF0000"/>
          <w:sz w:val="16"/>
          <w:szCs w:val="16"/>
          <w:lang w:val="en-US"/>
        </w:rPr>
      </w:pPr>
      <w:r w:rsidRPr="00FB6A82">
        <w:rPr>
          <w:rFonts w:ascii="Arial" w:hAnsi="Arial" w:cs="Arial"/>
          <w:bCs/>
          <w:sz w:val="16"/>
          <w:szCs w:val="16"/>
          <w:lang w:val="en-US"/>
        </w:rPr>
        <w:t>All information is based on the latest technology. Since application and processing are beyond our control, no rights may be derived from the above information. In case of doubt, we recommend testing the product yourself to determine whether it meets the specified requirements. If you have any questions, please do not hesitate to contact our technical department. Our General Conditions of Delivery (2021-1) apply to all our deliveries.</w:t>
      </w:r>
    </w:p>
    <w:p w14:paraId="00B7C3FE"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4E692A9"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C951764"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EAF2CEF"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615BA7A3"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43AF7C0"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53F4AEE"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582A5F8E"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6CA0B548"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6C577E2B" w14:textId="6FFBCCBE" w:rsidR="00BC45BB" w:rsidRPr="00853E4D" w:rsidRDefault="00BC45BB">
      <w:pPr>
        <w:rPr>
          <w:rFonts w:ascii="Arial" w:hAnsi="Arial" w:cs="Arial"/>
          <w:color w:val="FF0000"/>
          <w:sz w:val="16"/>
          <w:szCs w:val="16"/>
          <w:lang w:val="en-US"/>
        </w:rPr>
      </w:pPr>
      <w:r w:rsidRPr="00853E4D">
        <w:rPr>
          <w:rFonts w:ascii="Arial" w:hAnsi="Arial" w:cs="Arial"/>
          <w:color w:val="FF0000"/>
          <w:sz w:val="16"/>
          <w:szCs w:val="16"/>
          <w:lang w:val="en-US"/>
        </w:rPr>
        <w:br w:type="page"/>
      </w:r>
    </w:p>
    <w:p w14:paraId="29EA893D" w14:textId="77777777" w:rsidR="00796829" w:rsidRPr="00853E4D" w:rsidRDefault="00796829" w:rsidP="0079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A81042F" w14:textId="6EF1C072" w:rsidR="00630C43" w:rsidRPr="00853E4D" w:rsidRDefault="00630C43" w:rsidP="00630C43">
      <w:pPr>
        <w:pStyle w:val="Koptekst"/>
        <w:rPr>
          <w:rFonts w:ascii="Arial" w:hAnsi="Arial" w:cs="Arial"/>
          <w:b/>
          <w:sz w:val="52"/>
          <w:szCs w:val="52"/>
          <w:lang w:val="en-US"/>
        </w:rPr>
      </w:pPr>
      <w:bookmarkStart w:id="6" w:name="_Hlk77329958"/>
      <w:r w:rsidRPr="00853E4D">
        <w:rPr>
          <w:noProof/>
          <w:sz w:val="20"/>
          <w:szCs w:val="20"/>
          <w:lang w:val="en-US"/>
        </w:rPr>
        <w:drawing>
          <wp:inline distT="0" distB="0" distL="0" distR="0" wp14:anchorId="6D9C3C0B" wp14:editId="1DB866D0">
            <wp:extent cx="2764695" cy="319441"/>
            <wp:effectExtent l="0" t="0" r="0" b="4445"/>
            <wp:docPr id="11" name="Afbeelding 11"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83" cy="330728"/>
                    </a:xfrm>
                    <a:prstGeom prst="rect">
                      <a:avLst/>
                    </a:prstGeom>
                    <a:noFill/>
                    <a:ln>
                      <a:noFill/>
                    </a:ln>
                  </pic:spPr>
                </pic:pic>
              </a:graphicData>
            </a:graphic>
          </wp:inline>
        </w:drawing>
      </w:r>
    </w:p>
    <w:p w14:paraId="628A4594" w14:textId="0EC5CCE1" w:rsidR="00630C43" w:rsidRPr="00853E4D" w:rsidRDefault="00630C43" w:rsidP="00630C43">
      <w:pPr>
        <w:pStyle w:val="Koptekst"/>
        <w:tabs>
          <w:tab w:val="left" w:pos="142"/>
          <w:tab w:val="left" w:pos="5955"/>
        </w:tabs>
        <w:rPr>
          <w:rFonts w:ascii="Arial" w:hAnsi="Arial" w:cs="Arial"/>
          <w:b/>
          <w:sz w:val="16"/>
          <w:szCs w:val="16"/>
          <w:lang w:val="en-US"/>
        </w:rPr>
      </w:pP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00C31784">
        <w:rPr>
          <w:rFonts w:ascii="Arial" w:hAnsi="Arial" w:cs="Arial"/>
          <w:b/>
          <w:sz w:val="28"/>
          <w:szCs w:val="20"/>
          <w:lang w:val="en-US"/>
        </w:rPr>
        <w:t>Product Information</w:t>
      </w:r>
      <w:r w:rsidRPr="00853E4D">
        <w:rPr>
          <w:rFonts w:ascii="Arial" w:hAnsi="Arial" w:cs="Arial"/>
          <w:b/>
          <w:sz w:val="52"/>
          <w:szCs w:val="52"/>
          <w:lang w:val="en-US"/>
        </w:rPr>
        <w:tab/>
      </w:r>
    </w:p>
    <w:p w14:paraId="3528F854" w14:textId="599B5B20" w:rsidR="007E5A69" w:rsidRPr="00853E4D" w:rsidRDefault="00DC731E" w:rsidP="009F63FA">
      <w:pPr>
        <w:widowControl w:val="0"/>
        <w:rPr>
          <w:rFonts w:ascii="Arial" w:hAnsi="Arial" w:cs="Arial"/>
          <w:b/>
          <w:sz w:val="52"/>
          <w:szCs w:val="52"/>
          <w:lang w:val="en-US"/>
        </w:rPr>
      </w:pPr>
      <w:r w:rsidRPr="00853E4D">
        <w:rPr>
          <w:rFonts w:ascii="Arial" w:hAnsi="Arial" w:cs="Arial"/>
          <w:b/>
          <w:sz w:val="52"/>
          <w:szCs w:val="52"/>
          <w:lang w:val="en-US"/>
        </w:rPr>
        <w:t>Natural Finish 2K (mat</w:t>
      </w:r>
      <w:r w:rsidR="00FB6A82">
        <w:rPr>
          <w:rFonts w:ascii="Arial" w:hAnsi="Arial" w:cs="Arial"/>
          <w:b/>
          <w:sz w:val="52"/>
          <w:szCs w:val="52"/>
          <w:lang w:val="en-US"/>
        </w:rPr>
        <w:t>t</w:t>
      </w:r>
      <w:r w:rsidRPr="00853E4D">
        <w:rPr>
          <w:rFonts w:ascii="Arial" w:hAnsi="Arial" w:cs="Arial"/>
          <w:b/>
          <w:sz w:val="52"/>
          <w:szCs w:val="52"/>
          <w:lang w:val="en-US"/>
        </w:rPr>
        <w:t>/</w:t>
      </w:r>
      <w:r w:rsidR="00FB6A82" w:rsidRPr="00FB6A82">
        <w:rPr>
          <w:lang w:val="en-US"/>
        </w:rPr>
        <w:t xml:space="preserve"> </w:t>
      </w:r>
      <w:proofErr w:type="spellStart"/>
      <w:r w:rsidR="00FB6A82" w:rsidRPr="00FB6A82">
        <w:rPr>
          <w:rFonts w:ascii="Arial" w:hAnsi="Arial" w:cs="Arial"/>
          <w:b/>
          <w:sz w:val="52"/>
          <w:szCs w:val="52"/>
          <w:lang w:val="en-US"/>
        </w:rPr>
        <w:t>colourless</w:t>
      </w:r>
      <w:proofErr w:type="spellEnd"/>
      <w:r w:rsidRPr="00853E4D">
        <w:rPr>
          <w:rFonts w:ascii="Arial" w:hAnsi="Arial" w:cs="Arial"/>
          <w:b/>
          <w:sz w:val="52"/>
          <w:szCs w:val="52"/>
          <w:lang w:val="en-US"/>
        </w:rPr>
        <w:t xml:space="preserve">) </w:t>
      </w:r>
      <w:r w:rsidR="007E5A69" w:rsidRPr="00853E4D">
        <w:rPr>
          <w:rFonts w:ascii="Arial" w:hAnsi="Arial" w:cs="Arial"/>
          <w:b/>
          <w:sz w:val="52"/>
          <w:szCs w:val="52"/>
          <w:lang w:val="en-US"/>
        </w:rPr>
        <w:t xml:space="preserve"> </w:t>
      </w:r>
    </w:p>
    <w:p w14:paraId="28422DDD" w14:textId="77777777" w:rsidR="0034416F" w:rsidRPr="00853E4D" w:rsidRDefault="0034416F" w:rsidP="009F63FA">
      <w:pPr>
        <w:widowControl w:val="0"/>
        <w:rPr>
          <w:rFonts w:ascii="Arial" w:hAnsi="Arial" w:cs="Arial"/>
          <w:b/>
          <w:sz w:val="18"/>
          <w:szCs w:val="18"/>
          <w:lang w:val="en-US"/>
        </w:rPr>
      </w:pPr>
    </w:p>
    <w:p w14:paraId="2A51E300"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Product Description</w:t>
      </w:r>
    </w:p>
    <w:p w14:paraId="5EF9676E" w14:textId="2897B027" w:rsidR="00FB6A82" w:rsidRP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Natural Finish 2K (matt/colorless) is a water</w:t>
      </w:r>
      <w:r w:rsidR="002202CA">
        <w:rPr>
          <w:rFonts w:ascii="Arial" w:hAnsi="Arial" w:cs="Arial"/>
          <w:bCs/>
          <w:sz w:val="18"/>
          <w:szCs w:val="18"/>
          <w:lang w:val="en-US"/>
        </w:rPr>
        <w:t>-based</w:t>
      </w:r>
      <w:r w:rsidRPr="00FB6A82">
        <w:rPr>
          <w:rFonts w:ascii="Arial" w:hAnsi="Arial" w:cs="Arial"/>
          <w:bCs/>
          <w:sz w:val="18"/>
          <w:szCs w:val="18"/>
          <w:lang w:val="en-US"/>
        </w:rPr>
        <w:t xml:space="preserve">, 2-component transparent polyurethane coating with a matt appearance based on aliphatic PU emulsion and an aliphatic isocyanate as hardener. This product is distinguished by its natural appearance, high degree of maturity, wear resistance and good chemical resistance. </w:t>
      </w:r>
    </w:p>
    <w:p w14:paraId="2101BD48" w14:textId="77777777" w:rsidR="00FB6A82" w:rsidRPr="00FB6A82" w:rsidRDefault="00FB6A82" w:rsidP="00FB6A82">
      <w:pPr>
        <w:tabs>
          <w:tab w:val="left" w:pos="1784"/>
        </w:tabs>
        <w:rPr>
          <w:rFonts w:ascii="Arial" w:hAnsi="Arial" w:cs="Arial"/>
          <w:b/>
          <w:sz w:val="18"/>
          <w:szCs w:val="18"/>
          <w:lang w:val="en-US"/>
        </w:rPr>
      </w:pPr>
    </w:p>
    <w:p w14:paraId="5AC73039"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Properties</w:t>
      </w:r>
    </w:p>
    <w:p w14:paraId="2691D5F9" w14:textId="481C10FF" w:rsidR="00FB6A82" w:rsidRP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Natural Finish 2K (matt/</w:t>
      </w:r>
      <w:proofErr w:type="spellStart"/>
      <w:r w:rsidRPr="00FB6A82">
        <w:rPr>
          <w:rFonts w:ascii="Arial" w:hAnsi="Arial" w:cs="Arial"/>
          <w:bCs/>
          <w:sz w:val="18"/>
          <w:szCs w:val="18"/>
          <w:lang w:val="en-US"/>
        </w:rPr>
        <w:t>colourless</w:t>
      </w:r>
      <w:proofErr w:type="spellEnd"/>
      <w:r w:rsidRPr="00FB6A82">
        <w:rPr>
          <w:rFonts w:ascii="Arial" w:hAnsi="Arial" w:cs="Arial"/>
          <w:bCs/>
          <w:sz w:val="18"/>
          <w:szCs w:val="18"/>
          <w:lang w:val="en-US"/>
        </w:rPr>
        <w:t>) is applied as a scratch-resistant and non-yellowing, stain-resistant finish on stony substrates, walls and plastic surfaces. Natural Finish 2K (mat/</w:t>
      </w:r>
      <w:proofErr w:type="spellStart"/>
      <w:r w:rsidRPr="00FB6A82">
        <w:rPr>
          <w:rFonts w:ascii="Arial" w:hAnsi="Arial" w:cs="Arial"/>
          <w:bCs/>
          <w:sz w:val="18"/>
          <w:szCs w:val="18"/>
          <w:lang w:val="en-US"/>
        </w:rPr>
        <w:t>colourless</w:t>
      </w:r>
      <w:proofErr w:type="spellEnd"/>
      <w:r w:rsidRPr="00FB6A82">
        <w:rPr>
          <w:rFonts w:ascii="Arial" w:hAnsi="Arial" w:cs="Arial"/>
          <w:bCs/>
          <w:sz w:val="18"/>
          <w:szCs w:val="18"/>
          <w:lang w:val="en-US"/>
        </w:rPr>
        <w:t xml:space="preserve">) is aesthetic, easy to process, scratch free, scrub resistant, hygienic, chemical resistant, easy to clean, excellent UV resistance, dust free, NMP free, almost </w:t>
      </w:r>
      <w:proofErr w:type="spellStart"/>
      <w:r w:rsidRPr="00FB6A82">
        <w:rPr>
          <w:rFonts w:ascii="Arial" w:hAnsi="Arial" w:cs="Arial"/>
          <w:bCs/>
          <w:sz w:val="18"/>
          <w:szCs w:val="18"/>
          <w:lang w:val="en-US"/>
        </w:rPr>
        <w:t>odourless</w:t>
      </w:r>
      <w:proofErr w:type="spellEnd"/>
      <w:r w:rsidRPr="00FB6A82">
        <w:rPr>
          <w:rFonts w:ascii="Arial" w:hAnsi="Arial" w:cs="Arial"/>
          <w:bCs/>
          <w:sz w:val="18"/>
          <w:szCs w:val="18"/>
          <w:lang w:val="en-US"/>
        </w:rPr>
        <w:t xml:space="preserve">, long pot life, V.O.S. &lt; 70 g/l. The product, possibly in combination with </w:t>
      </w:r>
      <w:proofErr w:type="spellStart"/>
      <w:r w:rsidR="00FF255C">
        <w:rPr>
          <w:rFonts w:ascii="Arial" w:hAnsi="Arial" w:cs="Arial"/>
          <w:bCs/>
          <w:sz w:val="18"/>
          <w:szCs w:val="18"/>
          <w:lang w:val="en-US"/>
        </w:rPr>
        <w:t>Betonstunter</w:t>
      </w:r>
      <w:proofErr w:type="spellEnd"/>
      <w:r w:rsidR="00FF255C">
        <w:rPr>
          <w:rFonts w:ascii="Arial" w:hAnsi="Arial" w:cs="Arial"/>
          <w:bCs/>
          <w:sz w:val="18"/>
          <w:szCs w:val="18"/>
          <w:lang w:val="en-US"/>
        </w:rPr>
        <w:t xml:space="preserve"> </w:t>
      </w:r>
      <w:r w:rsidRPr="00FB6A82">
        <w:rPr>
          <w:rFonts w:ascii="Arial" w:hAnsi="Arial" w:cs="Arial"/>
          <w:bCs/>
          <w:sz w:val="18"/>
          <w:szCs w:val="18"/>
          <w:lang w:val="en-US"/>
        </w:rPr>
        <w:t xml:space="preserve">Impregnation, is also suitable for the finishing of </w:t>
      </w:r>
      <w:proofErr w:type="spellStart"/>
      <w:r w:rsidR="00FF255C">
        <w:rPr>
          <w:rFonts w:ascii="Arial" w:hAnsi="Arial" w:cs="Arial"/>
          <w:bCs/>
          <w:sz w:val="18"/>
          <w:szCs w:val="18"/>
          <w:lang w:val="en-US"/>
        </w:rPr>
        <w:t>Betonstunter</w:t>
      </w:r>
      <w:proofErr w:type="spellEnd"/>
      <w:r w:rsidRPr="00FB6A82">
        <w:rPr>
          <w:rFonts w:ascii="Arial" w:hAnsi="Arial" w:cs="Arial"/>
          <w:bCs/>
          <w:sz w:val="18"/>
          <w:szCs w:val="18"/>
          <w:lang w:val="en-US"/>
        </w:rPr>
        <w:t xml:space="preserve"> Traditional </w:t>
      </w:r>
      <w:proofErr w:type="spellStart"/>
      <w:r w:rsidR="00FF255C">
        <w:rPr>
          <w:rFonts w:ascii="Arial" w:hAnsi="Arial" w:cs="Arial"/>
          <w:bCs/>
          <w:sz w:val="18"/>
          <w:szCs w:val="18"/>
          <w:lang w:val="en-US"/>
        </w:rPr>
        <w:t>beton</w:t>
      </w:r>
      <w:r w:rsidRPr="00FB6A82">
        <w:rPr>
          <w:rFonts w:ascii="Arial" w:hAnsi="Arial" w:cs="Arial"/>
          <w:bCs/>
          <w:sz w:val="18"/>
          <w:szCs w:val="18"/>
          <w:lang w:val="en-US"/>
        </w:rPr>
        <w:t>look</w:t>
      </w:r>
      <w:proofErr w:type="spellEnd"/>
      <w:r w:rsidRPr="00FB6A82">
        <w:rPr>
          <w:rFonts w:ascii="Arial" w:hAnsi="Arial" w:cs="Arial"/>
          <w:bCs/>
          <w:sz w:val="18"/>
          <w:szCs w:val="18"/>
          <w:lang w:val="en-US"/>
        </w:rPr>
        <w:t xml:space="preserve"> in various areas. But also for finishing Beton </w:t>
      </w:r>
      <w:proofErr w:type="spellStart"/>
      <w:r w:rsidRPr="00FB6A82">
        <w:rPr>
          <w:rFonts w:ascii="Arial" w:hAnsi="Arial" w:cs="Arial"/>
          <w:bCs/>
          <w:sz w:val="18"/>
          <w:szCs w:val="18"/>
          <w:lang w:val="en-US"/>
        </w:rPr>
        <w:t>Stunter</w:t>
      </w:r>
      <w:proofErr w:type="spellEnd"/>
      <w:r w:rsidRPr="00FB6A82">
        <w:rPr>
          <w:rFonts w:ascii="Arial" w:hAnsi="Arial" w:cs="Arial"/>
          <w:bCs/>
          <w:sz w:val="18"/>
          <w:szCs w:val="18"/>
          <w:lang w:val="en-US"/>
        </w:rPr>
        <w:t xml:space="preserve"> </w:t>
      </w:r>
      <w:proofErr w:type="spellStart"/>
      <w:r w:rsidRPr="00FB6A82">
        <w:rPr>
          <w:rFonts w:ascii="Arial" w:hAnsi="Arial" w:cs="Arial"/>
          <w:bCs/>
          <w:sz w:val="18"/>
          <w:szCs w:val="18"/>
          <w:lang w:val="en-US"/>
        </w:rPr>
        <w:t>Betonlook</w:t>
      </w:r>
      <w:proofErr w:type="spellEnd"/>
      <w:r w:rsidRPr="00FB6A82">
        <w:rPr>
          <w:rFonts w:ascii="Arial" w:hAnsi="Arial" w:cs="Arial"/>
          <w:bCs/>
          <w:sz w:val="18"/>
          <w:szCs w:val="18"/>
          <w:lang w:val="en-US"/>
        </w:rPr>
        <w:t xml:space="preserve"> ready-to-use. The product has good resistance to acids, alkalis, salts and solvents. </w:t>
      </w:r>
    </w:p>
    <w:p w14:paraId="43CA6E13" w14:textId="77777777" w:rsidR="00FB6A82" w:rsidRPr="00FB6A82" w:rsidRDefault="00FB6A82" w:rsidP="00FB6A82">
      <w:pPr>
        <w:tabs>
          <w:tab w:val="left" w:pos="1784"/>
        </w:tabs>
        <w:rPr>
          <w:rFonts w:ascii="Arial" w:hAnsi="Arial" w:cs="Arial"/>
          <w:b/>
          <w:sz w:val="18"/>
          <w:szCs w:val="18"/>
          <w:lang w:val="en-US"/>
        </w:rPr>
      </w:pPr>
    </w:p>
    <w:p w14:paraId="47EDA6B8"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Substrate</w:t>
      </w:r>
    </w:p>
    <w:p w14:paraId="0321B631" w14:textId="77777777" w:rsidR="00FB6A82" w:rsidRP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 xml:space="preserve">The substrate must be dry, load-bearing, stable and free of all substances that could adversely affect adhesion. Thoroughly remove grease, dirt, dust, paint, etc. by sanding and degreasing. For highly absorbent substrates, we recommend treating the substrate with Beton </w:t>
      </w:r>
      <w:proofErr w:type="spellStart"/>
      <w:r w:rsidRPr="00FB6A82">
        <w:rPr>
          <w:rFonts w:ascii="Arial" w:hAnsi="Arial" w:cs="Arial"/>
          <w:bCs/>
          <w:sz w:val="18"/>
          <w:szCs w:val="18"/>
          <w:lang w:val="en-US"/>
        </w:rPr>
        <w:t>Stunter</w:t>
      </w:r>
      <w:proofErr w:type="spellEnd"/>
      <w:r w:rsidRPr="00FB6A82">
        <w:rPr>
          <w:rFonts w:ascii="Arial" w:hAnsi="Arial" w:cs="Arial"/>
          <w:bCs/>
          <w:sz w:val="18"/>
          <w:szCs w:val="18"/>
          <w:lang w:val="en-US"/>
        </w:rPr>
        <w:t xml:space="preserve"> impregnation. The Beton </w:t>
      </w:r>
      <w:proofErr w:type="spellStart"/>
      <w:r w:rsidRPr="00FB6A82">
        <w:rPr>
          <w:rFonts w:ascii="Arial" w:hAnsi="Arial" w:cs="Arial"/>
          <w:bCs/>
          <w:sz w:val="18"/>
          <w:szCs w:val="18"/>
          <w:lang w:val="en-US"/>
        </w:rPr>
        <w:t>Stunter</w:t>
      </w:r>
      <w:proofErr w:type="spellEnd"/>
      <w:r w:rsidRPr="00FB6A82">
        <w:rPr>
          <w:rFonts w:ascii="Arial" w:hAnsi="Arial" w:cs="Arial"/>
          <w:bCs/>
          <w:sz w:val="18"/>
          <w:szCs w:val="18"/>
          <w:lang w:val="en-US"/>
        </w:rPr>
        <w:t xml:space="preserve"> impregnation must be applied in 2 (thin) layers "wet on wet".</w:t>
      </w:r>
    </w:p>
    <w:p w14:paraId="3F572502" w14:textId="77777777" w:rsidR="00FB6A82" w:rsidRPr="00FB6A82" w:rsidRDefault="00FB6A82" w:rsidP="00FB6A82">
      <w:pPr>
        <w:tabs>
          <w:tab w:val="left" w:pos="1784"/>
        </w:tabs>
        <w:rPr>
          <w:rFonts w:ascii="Arial" w:hAnsi="Arial" w:cs="Arial"/>
          <w:b/>
          <w:sz w:val="18"/>
          <w:szCs w:val="18"/>
          <w:lang w:val="en-US"/>
        </w:rPr>
      </w:pPr>
    </w:p>
    <w:p w14:paraId="0D3381D8"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Processing</w:t>
      </w:r>
    </w:p>
    <w:p w14:paraId="0C08E3DC" w14:textId="4B10A143" w:rsid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 xml:space="preserve">The relative humidity may not exceed 70% and the temperature of the room may not be lower than 15ºC. The temperature of the surface to be treated should be at least 15ºC and should be at least 3ºC above the dew point to avoid condensation. In order to meet the technical and aesthetic values, the processing temperature must be between 15º and 25º C. The minimum curing temperature is 15ºC. </w:t>
      </w:r>
    </w:p>
    <w:p w14:paraId="58076DC4" w14:textId="77777777" w:rsidR="00FB6A82" w:rsidRPr="00FB6A82" w:rsidRDefault="00FB6A82" w:rsidP="00FB6A82">
      <w:pPr>
        <w:tabs>
          <w:tab w:val="left" w:pos="1784"/>
        </w:tabs>
        <w:rPr>
          <w:rFonts w:ascii="Arial" w:hAnsi="Arial" w:cs="Arial"/>
          <w:bCs/>
          <w:sz w:val="18"/>
          <w:szCs w:val="18"/>
          <w:lang w:val="en-US"/>
        </w:rPr>
      </w:pPr>
    </w:p>
    <w:p w14:paraId="4C1A1EBA"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Up to 2 m2</w:t>
      </w:r>
    </w:p>
    <w:p w14:paraId="21199B11" w14:textId="18DA62FA" w:rsid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Add the B component (empty the container completely) to the A component. Mix the two components by shaking manually for 2 minutes. Pour the mixture into a clean bucket and stir well for 2 minutes. Allow the mixture to stand for a few minutes before application.</w:t>
      </w:r>
    </w:p>
    <w:p w14:paraId="0D13C8F2" w14:textId="77777777" w:rsidR="00FB6A82" w:rsidRPr="00FB6A82" w:rsidRDefault="00FB6A82" w:rsidP="00FB6A82">
      <w:pPr>
        <w:tabs>
          <w:tab w:val="left" w:pos="1784"/>
        </w:tabs>
        <w:rPr>
          <w:rFonts w:ascii="Arial" w:hAnsi="Arial" w:cs="Arial"/>
          <w:bCs/>
          <w:sz w:val="18"/>
          <w:szCs w:val="18"/>
          <w:lang w:val="en-US"/>
        </w:rPr>
      </w:pPr>
    </w:p>
    <w:p w14:paraId="6E5E9851" w14:textId="77777777" w:rsidR="00FB6A82" w:rsidRPr="00FB6A82" w:rsidRDefault="00FB6A82" w:rsidP="00FB6A82">
      <w:pPr>
        <w:tabs>
          <w:tab w:val="left" w:pos="1784"/>
        </w:tabs>
        <w:rPr>
          <w:rFonts w:ascii="Arial" w:hAnsi="Arial" w:cs="Arial"/>
          <w:b/>
          <w:sz w:val="18"/>
          <w:szCs w:val="18"/>
          <w:lang w:val="en-US"/>
        </w:rPr>
      </w:pPr>
      <w:r w:rsidRPr="00FB6A82">
        <w:rPr>
          <w:rFonts w:ascii="Arial" w:hAnsi="Arial" w:cs="Arial"/>
          <w:b/>
          <w:sz w:val="18"/>
          <w:szCs w:val="18"/>
          <w:lang w:val="en-US"/>
        </w:rPr>
        <w:t>From 3 m2</w:t>
      </w:r>
    </w:p>
    <w:p w14:paraId="3E063DA8" w14:textId="77777777" w:rsidR="00FB6A82" w:rsidRP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Add the B component (empty the container completely) to the A component. Mix the two components with the mixing iron at low speed (approx. 200 rpm) for 2 minutes. Pour the mixture into a clean bucket and mix again for 2 minutes. Allow the mixture to stand for a few minutes before applying.</w:t>
      </w:r>
    </w:p>
    <w:p w14:paraId="62129D74" w14:textId="690E270A" w:rsid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The Natural Finish 2K (matt/</w:t>
      </w:r>
      <w:proofErr w:type="spellStart"/>
      <w:r w:rsidRPr="00FB6A82">
        <w:rPr>
          <w:rFonts w:ascii="Arial" w:hAnsi="Arial" w:cs="Arial"/>
          <w:bCs/>
          <w:sz w:val="18"/>
          <w:szCs w:val="18"/>
          <w:lang w:val="en-US"/>
        </w:rPr>
        <w:t>colourless</w:t>
      </w:r>
      <w:proofErr w:type="spellEnd"/>
      <w:r w:rsidRPr="00FB6A82">
        <w:rPr>
          <w:rFonts w:ascii="Arial" w:hAnsi="Arial" w:cs="Arial"/>
          <w:bCs/>
          <w:sz w:val="18"/>
          <w:szCs w:val="18"/>
          <w:lang w:val="en-US"/>
        </w:rPr>
        <w:t xml:space="preserve">) must be applied in two thin layers (approx. 90-100 gram per m2 ) evenly on the surface by means of a (short-haired) two component roller, brush or sprayer. Allow at least 12 hours drying time between coats. Avoid applying thick layers because of possible water penetration during curing. </w:t>
      </w:r>
    </w:p>
    <w:p w14:paraId="5EFC872B" w14:textId="77777777" w:rsidR="00FB6A82" w:rsidRDefault="00FB6A82" w:rsidP="00FB6A82">
      <w:pPr>
        <w:tabs>
          <w:tab w:val="left" w:pos="1784"/>
        </w:tabs>
        <w:rPr>
          <w:rFonts w:ascii="Arial" w:hAnsi="Arial" w:cs="Arial"/>
          <w:bCs/>
          <w:sz w:val="18"/>
          <w:szCs w:val="18"/>
          <w:lang w:val="en-US"/>
        </w:rPr>
      </w:pPr>
    </w:p>
    <w:p w14:paraId="39774E0B" w14:textId="77777777" w:rsidR="005824E4" w:rsidRDefault="005824E4" w:rsidP="00FB6A82">
      <w:pPr>
        <w:tabs>
          <w:tab w:val="left" w:pos="1784"/>
        </w:tabs>
        <w:rPr>
          <w:rFonts w:ascii="Arial" w:hAnsi="Arial" w:cs="Arial"/>
          <w:bCs/>
          <w:sz w:val="18"/>
          <w:szCs w:val="18"/>
          <w:lang w:val="en-US"/>
        </w:rPr>
      </w:pPr>
      <w:r w:rsidRPr="005824E4">
        <w:rPr>
          <w:rFonts w:ascii="Arial" w:hAnsi="Arial" w:cs="Arial"/>
          <w:b/>
          <w:bCs/>
          <w:color w:val="000000" w:themeColor="text1"/>
          <w:sz w:val="18"/>
          <w:szCs w:val="18"/>
          <w:u w:val="single"/>
          <w:lang w:val="en-US"/>
        </w:rPr>
        <w:t>CAUTION</w:t>
      </w:r>
      <w:r w:rsidR="00FB6A82">
        <w:rPr>
          <w:rFonts w:ascii="Arial" w:hAnsi="Arial" w:cs="Arial"/>
          <w:bCs/>
          <w:sz w:val="18"/>
          <w:szCs w:val="18"/>
          <w:lang w:val="en-US"/>
        </w:rPr>
        <w:t xml:space="preserve">: </w:t>
      </w:r>
    </w:p>
    <w:p w14:paraId="429BE3DF" w14:textId="6C5FFCEF" w:rsidR="0034416F" w:rsidRPr="00FB6A82" w:rsidRDefault="00FB6A82" w:rsidP="00FB6A82">
      <w:pPr>
        <w:tabs>
          <w:tab w:val="left" w:pos="1784"/>
        </w:tabs>
        <w:rPr>
          <w:rFonts w:ascii="Arial" w:hAnsi="Arial" w:cs="Arial"/>
          <w:bCs/>
          <w:sz w:val="18"/>
          <w:szCs w:val="18"/>
          <w:lang w:val="en-US"/>
        </w:rPr>
      </w:pPr>
      <w:r w:rsidRPr="00FB6A82">
        <w:rPr>
          <w:rFonts w:ascii="Arial" w:hAnsi="Arial" w:cs="Arial"/>
          <w:bCs/>
          <w:sz w:val="18"/>
          <w:szCs w:val="18"/>
          <w:lang w:val="en-US"/>
        </w:rPr>
        <w:t>Pot life of the mixed product is 2 hours (at 20ºC). After that the product can no longer be used. Dilute with max. 5% water.</w:t>
      </w:r>
    </w:p>
    <w:p w14:paraId="5C9EE687" w14:textId="77777777" w:rsidR="00FB6A82" w:rsidRPr="002B1C0E" w:rsidRDefault="00FB6A82" w:rsidP="00FB6A82">
      <w:pPr>
        <w:tabs>
          <w:tab w:val="left" w:pos="1784"/>
        </w:tabs>
        <w:rPr>
          <w:rFonts w:ascii="Arial" w:hAnsi="Arial" w:cs="Arial"/>
          <w:b/>
          <w:sz w:val="18"/>
          <w:szCs w:val="18"/>
          <w:lang w:val="en-US"/>
        </w:rPr>
      </w:pPr>
    </w:p>
    <w:p w14:paraId="7181A991" w14:textId="06343291" w:rsidR="0034416F" w:rsidRPr="002B1C0E" w:rsidRDefault="008C7122" w:rsidP="0034416F">
      <w:pPr>
        <w:rPr>
          <w:rFonts w:ascii="Arial" w:hAnsi="Arial" w:cs="Arial"/>
          <w:b/>
          <w:sz w:val="18"/>
          <w:szCs w:val="18"/>
          <w:lang w:val="en-US"/>
        </w:rPr>
      </w:pPr>
      <w:r>
        <w:rPr>
          <w:rFonts w:ascii="Arial" w:hAnsi="Arial" w:cs="Arial"/>
          <w:b/>
          <w:sz w:val="18"/>
          <w:szCs w:val="18"/>
          <w:lang w:val="en-US"/>
        </w:rPr>
        <w:t>Cleaning</w:t>
      </w:r>
    </w:p>
    <w:p w14:paraId="4E6036DC"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Clean tools with (hot) water immediately after use. Remove any impurities immediately with water. Soak dried material with water and remove mechanically.</w:t>
      </w:r>
    </w:p>
    <w:p w14:paraId="5C2581D1" w14:textId="77777777" w:rsidR="00FB6A82" w:rsidRPr="00FB6A82" w:rsidRDefault="00FB6A82" w:rsidP="00FB6A82">
      <w:pPr>
        <w:rPr>
          <w:rFonts w:ascii="Arial" w:hAnsi="Arial" w:cs="Arial"/>
          <w:sz w:val="18"/>
          <w:szCs w:val="18"/>
          <w:lang w:val="en-US"/>
        </w:rPr>
      </w:pPr>
    </w:p>
    <w:p w14:paraId="25F21E59" w14:textId="77777777" w:rsidR="00FB6A82" w:rsidRPr="00FB6A82" w:rsidRDefault="00FB6A82" w:rsidP="00FB6A82">
      <w:pPr>
        <w:rPr>
          <w:rFonts w:ascii="Arial" w:hAnsi="Arial" w:cs="Arial"/>
          <w:b/>
          <w:bCs/>
          <w:sz w:val="18"/>
          <w:szCs w:val="18"/>
          <w:lang w:val="en-US"/>
        </w:rPr>
      </w:pPr>
      <w:r w:rsidRPr="00FB6A82">
        <w:rPr>
          <w:rFonts w:ascii="Arial" w:hAnsi="Arial" w:cs="Arial"/>
          <w:b/>
          <w:bCs/>
          <w:sz w:val="18"/>
          <w:szCs w:val="18"/>
          <w:lang w:val="en-US"/>
        </w:rPr>
        <w:t>Technical data</w:t>
      </w:r>
    </w:p>
    <w:p w14:paraId="5482F3A1"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Solids approx. 40%.</w:t>
      </w:r>
    </w:p>
    <w:p w14:paraId="3EC94347"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 </w:t>
      </w:r>
      <w:proofErr w:type="spellStart"/>
      <w:r w:rsidRPr="00FB6A82">
        <w:rPr>
          <w:rFonts w:ascii="Arial" w:hAnsi="Arial" w:cs="Arial"/>
          <w:sz w:val="18"/>
          <w:szCs w:val="18"/>
          <w:lang w:val="en-US"/>
        </w:rPr>
        <w:t>S.g</w:t>
      </w:r>
      <w:proofErr w:type="spellEnd"/>
      <w:r w:rsidRPr="00FB6A82">
        <w:rPr>
          <w:rFonts w:ascii="Arial" w:hAnsi="Arial" w:cs="Arial"/>
          <w:sz w:val="18"/>
          <w:szCs w:val="18"/>
          <w:lang w:val="en-US"/>
        </w:rPr>
        <w:t>. 1,01 kg/</w:t>
      </w:r>
      <w:proofErr w:type="spellStart"/>
      <w:r w:rsidRPr="00FB6A82">
        <w:rPr>
          <w:rFonts w:ascii="Arial" w:hAnsi="Arial" w:cs="Arial"/>
          <w:sz w:val="18"/>
          <w:szCs w:val="18"/>
          <w:lang w:val="en-US"/>
        </w:rPr>
        <w:t>ltr</w:t>
      </w:r>
      <w:proofErr w:type="spellEnd"/>
      <w:r w:rsidRPr="00FB6A82">
        <w:rPr>
          <w:rFonts w:ascii="Arial" w:hAnsi="Arial" w:cs="Arial"/>
          <w:sz w:val="18"/>
          <w:szCs w:val="18"/>
          <w:lang w:val="en-US"/>
        </w:rPr>
        <w:t>.</w:t>
      </w:r>
    </w:p>
    <w:p w14:paraId="4A26C1D3"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Appearance: transparent, matt (on request also available in silk matt, silk gloss and gloss)</w:t>
      </w:r>
    </w:p>
    <w:p w14:paraId="4BE69CFC"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Mixing ratio: 9 : 1 (A : B in weight ratio)</w:t>
      </w:r>
    </w:p>
    <w:p w14:paraId="69214783"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 </w:t>
      </w:r>
      <w:proofErr w:type="spellStart"/>
      <w:r w:rsidRPr="00FB6A82">
        <w:rPr>
          <w:rFonts w:ascii="Arial" w:hAnsi="Arial" w:cs="Arial"/>
          <w:sz w:val="18"/>
          <w:szCs w:val="18"/>
          <w:lang w:val="en-US"/>
        </w:rPr>
        <w:t>Potlife</w:t>
      </w:r>
      <w:proofErr w:type="spellEnd"/>
      <w:r w:rsidRPr="00FB6A82">
        <w:rPr>
          <w:rFonts w:ascii="Arial" w:hAnsi="Arial" w:cs="Arial"/>
          <w:sz w:val="18"/>
          <w:szCs w:val="18"/>
          <w:lang w:val="en-US"/>
        </w:rPr>
        <w:t>: approx. 2 hours (at 20ºC)</w:t>
      </w:r>
    </w:p>
    <w:p w14:paraId="3CC14FDF"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Dust dry: after approx. 2 hours (at 20ºC)</w:t>
      </w:r>
    </w:p>
    <w:p w14:paraId="5F21EB56"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 </w:t>
      </w:r>
      <w:proofErr w:type="spellStart"/>
      <w:r w:rsidRPr="00FB6A82">
        <w:rPr>
          <w:rFonts w:ascii="Arial" w:hAnsi="Arial" w:cs="Arial"/>
          <w:sz w:val="18"/>
          <w:szCs w:val="18"/>
          <w:lang w:val="en-US"/>
        </w:rPr>
        <w:t>Repaintable</w:t>
      </w:r>
      <w:proofErr w:type="spellEnd"/>
      <w:r w:rsidRPr="00FB6A82">
        <w:rPr>
          <w:rFonts w:ascii="Arial" w:hAnsi="Arial" w:cs="Arial"/>
          <w:sz w:val="18"/>
          <w:szCs w:val="18"/>
          <w:lang w:val="en-US"/>
        </w:rPr>
        <w:t xml:space="preserve"> after approx. 3 hours (at 20ºC)</w:t>
      </w:r>
    </w:p>
    <w:p w14:paraId="334E2D77"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Minimum curing: after approx. 48 hours (at 20°C)</w:t>
      </w:r>
    </w:p>
    <w:p w14:paraId="5933054C"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Full cure: after approx. 7 days (at 20°C)</w:t>
      </w:r>
    </w:p>
    <w:p w14:paraId="155F1100"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Flash point: &gt; 200ºC</w:t>
      </w:r>
    </w:p>
    <w:p w14:paraId="7B1BDF0C"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Abrasion resistance: Wear wheel CS 17 1000 rpm/ 1000 g load: wear 30 mg</w:t>
      </w:r>
    </w:p>
    <w:p w14:paraId="7748DC72"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Temperature resistance: Between -20º and +75ºC. no thermal shock load</w:t>
      </w:r>
    </w:p>
    <w:p w14:paraId="413E02D1"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Adhesion:</w:t>
      </w:r>
    </w:p>
    <w:p w14:paraId="02FEDA14"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approx. 4 n/mm2 on concrete B60 (Break in concrete)</w:t>
      </w:r>
    </w:p>
    <w:p w14:paraId="0600F60E"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approx. 4 n/mm2 on sanded epoxy screed</w:t>
      </w:r>
    </w:p>
    <w:p w14:paraId="6DEC20D2"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approx. 5 N/mm2 on sanded </w:t>
      </w:r>
      <w:proofErr w:type="spellStart"/>
      <w:r w:rsidRPr="00FB6A82">
        <w:rPr>
          <w:rFonts w:ascii="Arial" w:hAnsi="Arial" w:cs="Arial"/>
          <w:sz w:val="18"/>
          <w:szCs w:val="18"/>
          <w:lang w:val="en-US"/>
        </w:rPr>
        <w:t>aluminium</w:t>
      </w:r>
      <w:proofErr w:type="spellEnd"/>
      <w:r w:rsidRPr="00FB6A82">
        <w:rPr>
          <w:rFonts w:ascii="Arial" w:hAnsi="Arial" w:cs="Arial"/>
          <w:sz w:val="18"/>
          <w:szCs w:val="18"/>
          <w:lang w:val="en-US"/>
        </w:rPr>
        <w:t xml:space="preserve"> ST-51</w:t>
      </w:r>
    </w:p>
    <w:p w14:paraId="16B40FCB" w14:textId="77777777" w:rsidR="00FB6A82" w:rsidRPr="00FB6A82" w:rsidRDefault="00FB6A82" w:rsidP="00FB6A82">
      <w:pPr>
        <w:rPr>
          <w:rFonts w:ascii="Arial" w:hAnsi="Arial" w:cs="Arial"/>
          <w:sz w:val="18"/>
          <w:szCs w:val="18"/>
          <w:lang w:val="en-US"/>
        </w:rPr>
      </w:pPr>
    </w:p>
    <w:p w14:paraId="14CE9E83" w14:textId="1B8487F8" w:rsidR="00FB6A82" w:rsidRPr="00FB6A82" w:rsidRDefault="008C7122" w:rsidP="00FB6A82">
      <w:pPr>
        <w:rPr>
          <w:rFonts w:ascii="Arial" w:hAnsi="Arial" w:cs="Arial"/>
          <w:b/>
          <w:bCs/>
          <w:sz w:val="18"/>
          <w:szCs w:val="18"/>
          <w:lang w:val="en-US"/>
        </w:rPr>
      </w:pPr>
      <w:r>
        <w:rPr>
          <w:rFonts w:ascii="Arial" w:hAnsi="Arial" w:cs="Arial"/>
          <w:b/>
          <w:bCs/>
          <w:sz w:val="18"/>
          <w:szCs w:val="18"/>
          <w:lang w:val="en-US"/>
        </w:rPr>
        <w:lastRenderedPageBreak/>
        <w:br/>
      </w:r>
      <w:r w:rsidR="00FB6A82" w:rsidRPr="00FB6A82">
        <w:rPr>
          <w:rFonts w:ascii="Arial" w:hAnsi="Arial" w:cs="Arial"/>
          <w:b/>
          <w:bCs/>
          <w:sz w:val="18"/>
          <w:szCs w:val="18"/>
          <w:lang w:val="en-US"/>
        </w:rPr>
        <w:t>Consumption</w:t>
      </w:r>
    </w:p>
    <w:p w14:paraId="55A3D12B"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Per coat Approx. 90 -100 kg/m2 (dry film thickness of 36-40 mµ). </w:t>
      </w:r>
    </w:p>
    <w:p w14:paraId="089C46B3"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We recommend applying at least 2 coats in wet areas and at least 3 coats in extreme situations. </w:t>
      </w:r>
    </w:p>
    <w:p w14:paraId="6E50FFF7" w14:textId="77777777" w:rsidR="00FB6A82" w:rsidRPr="00FB6A82" w:rsidRDefault="00FB6A82" w:rsidP="00FB6A82">
      <w:pPr>
        <w:rPr>
          <w:rFonts w:ascii="Arial" w:hAnsi="Arial" w:cs="Arial"/>
          <w:sz w:val="18"/>
          <w:szCs w:val="18"/>
          <w:lang w:val="en-US"/>
        </w:rPr>
      </w:pPr>
    </w:p>
    <w:p w14:paraId="347896C0" w14:textId="77777777" w:rsidR="00FB6A82" w:rsidRPr="00FB6A82" w:rsidRDefault="00FB6A82" w:rsidP="00FB6A82">
      <w:pPr>
        <w:rPr>
          <w:rFonts w:ascii="Arial" w:hAnsi="Arial" w:cs="Arial"/>
          <w:sz w:val="18"/>
          <w:szCs w:val="18"/>
          <w:lang w:val="en-US"/>
        </w:rPr>
      </w:pPr>
    </w:p>
    <w:p w14:paraId="113C0C82" w14:textId="77777777" w:rsidR="00FB6A82" w:rsidRPr="00FB6A82" w:rsidRDefault="00FB6A82" w:rsidP="00FB6A82">
      <w:pPr>
        <w:rPr>
          <w:rFonts w:ascii="Arial" w:hAnsi="Arial" w:cs="Arial"/>
          <w:b/>
          <w:bCs/>
          <w:sz w:val="18"/>
          <w:szCs w:val="18"/>
          <w:lang w:val="en-US"/>
        </w:rPr>
      </w:pPr>
      <w:r w:rsidRPr="00FB6A82">
        <w:rPr>
          <w:rFonts w:ascii="Arial" w:hAnsi="Arial" w:cs="Arial"/>
          <w:b/>
          <w:bCs/>
          <w:sz w:val="18"/>
          <w:szCs w:val="18"/>
          <w:lang w:val="en-US"/>
        </w:rPr>
        <w:t>Precautions</w:t>
      </w:r>
    </w:p>
    <w:p w14:paraId="47B89903"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Avoid contact with skin by using gloves and or protective creams. Do not smoke, eat or drink during application. Do not inhale spray, wear respiratory and eye protection during application. Wear suitable gloves.</w:t>
      </w:r>
    </w:p>
    <w:p w14:paraId="0FD2F45D"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 </w:t>
      </w:r>
    </w:p>
    <w:p w14:paraId="2AF55952" w14:textId="77777777" w:rsidR="00FB6A82" w:rsidRPr="00FB6A82" w:rsidRDefault="00FB6A82" w:rsidP="00FB6A82">
      <w:pPr>
        <w:rPr>
          <w:rFonts w:ascii="Arial" w:hAnsi="Arial" w:cs="Arial"/>
          <w:sz w:val="18"/>
          <w:szCs w:val="18"/>
          <w:lang w:val="en-US"/>
        </w:rPr>
      </w:pPr>
    </w:p>
    <w:p w14:paraId="217067D9" w14:textId="77777777" w:rsidR="00FB6A82" w:rsidRPr="00FB6A82" w:rsidRDefault="00FB6A82" w:rsidP="00FB6A82">
      <w:pPr>
        <w:rPr>
          <w:rFonts w:ascii="Arial" w:hAnsi="Arial" w:cs="Arial"/>
          <w:b/>
          <w:bCs/>
          <w:sz w:val="18"/>
          <w:szCs w:val="18"/>
          <w:lang w:val="en-US"/>
        </w:rPr>
      </w:pPr>
      <w:r w:rsidRPr="00FB6A82">
        <w:rPr>
          <w:rFonts w:ascii="Arial" w:hAnsi="Arial" w:cs="Arial"/>
          <w:b/>
          <w:bCs/>
          <w:sz w:val="18"/>
          <w:szCs w:val="18"/>
          <w:lang w:val="en-US"/>
        </w:rPr>
        <w:t>Compound A contains:</w:t>
      </w:r>
      <w:r w:rsidRPr="00FB6A82">
        <w:rPr>
          <w:rFonts w:ascii="Arial" w:hAnsi="Arial" w:cs="Arial"/>
          <w:b/>
          <w:bCs/>
          <w:sz w:val="18"/>
          <w:szCs w:val="18"/>
          <w:lang w:val="en-US"/>
        </w:rPr>
        <w:tab/>
      </w:r>
    </w:p>
    <w:p w14:paraId="704CA720"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Is not a hazardous substance within the meaning of the Environmentally Hazardous Substances Act and therefore does not require safety labeling.</w:t>
      </w:r>
    </w:p>
    <w:p w14:paraId="47B478C6" w14:textId="77777777" w:rsidR="00FB6A82" w:rsidRPr="00FB6A82" w:rsidRDefault="00FB6A82" w:rsidP="00FB6A82">
      <w:pPr>
        <w:rPr>
          <w:rFonts w:ascii="Arial" w:hAnsi="Arial" w:cs="Arial"/>
          <w:sz w:val="18"/>
          <w:szCs w:val="18"/>
          <w:lang w:val="en-US"/>
        </w:rPr>
      </w:pPr>
      <w:r w:rsidRPr="00FB6A82">
        <w:rPr>
          <w:rFonts w:ascii="Arial" w:hAnsi="Arial" w:cs="Arial"/>
          <w:sz w:val="18"/>
          <w:szCs w:val="18"/>
          <w:lang w:val="en-US"/>
        </w:rPr>
        <w:t xml:space="preserve"> </w:t>
      </w:r>
    </w:p>
    <w:p w14:paraId="0E7079C2" w14:textId="718A3166" w:rsidR="0034416F" w:rsidRPr="00FB6A82" w:rsidRDefault="00FB6A82" w:rsidP="00FB6A82">
      <w:pPr>
        <w:rPr>
          <w:rFonts w:ascii="Arial" w:hAnsi="Arial" w:cs="Arial"/>
          <w:b/>
          <w:bCs/>
          <w:sz w:val="18"/>
          <w:szCs w:val="18"/>
          <w:lang w:val="en-US"/>
        </w:rPr>
      </w:pPr>
      <w:r w:rsidRPr="00FB6A82">
        <w:rPr>
          <w:rFonts w:ascii="Arial" w:hAnsi="Arial" w:cs="Arial"/>
          <w:b/>
          <w:bCs/>
          <w:sz w:val="18"/>
          <w:szCs w:val="18"/>
          <w:lang w:val="en-US"/>
        </w:rPr>
        <w:t xml:space="preserve">Compound B contains:   </w:t>
      </w:r>
    </w:p>
    <w:p w14:paraId="0BFBC54C" w14:textId="77777777" w:rsidR="0034416F" w:rsidRPr="002B1C0E" w:rsidRDefault="0034416F" w:rsidP="0034416F">
      <w:pPr>
        <w:rPr>
          <w:rFonts w:ascii="Arial" w:hAnsi="Arial" w:cs="Arial"/>
          <w:b/>
          <w:sz w:val="18"/>
          <w:szCs w:val="18"/>
          <w:lang w:val="en-US"/>
        </w:rPr>
      </w:pPr>
      <w:r w:rsidRPr="002B1C0E">
        <w:rPr>
          <w:rFonts w:ascii="Arial" w:hAnsi="Arial" w:cs="Arial"/>
          <w:noProof/>
          <w:sz w:val="18"/>
          <w:szCs w:val="18"/>
          <w:lang w:val="en-US"/>
        </w:rPr>
        <w:drawing>
          <wp:inline distT="0" distB="0" distL="0" distR="0" wp14:anchorId="4275C679" wp14:editId="3B4BF735">
            <wp:extent cx="541020" cy="541020"/>
            <wp:effectExtent l="0" t="0" r="0" b="0"/>
            <wp:docPr id="5" name="Afbeelding 5" descr="C:\Documents and Settings\Pierre\Bureaublad\Documenten 2013\Globally Harmonised System of Classification and Labelling of Chemicals\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Documents and Settings\Pierre\Bureaublad\Documenten 2013\Globally Harmonised System of Classification and Labelling of Chemicals\GHS-pictogram-exclam.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01C0A436" w14:textId="77777777" w:rsidR="00FB6A82" w:rsidRDefault="00FB6A82" w:rsidP="0034416F">
      <w:pPr>
        <w:rPr>
          <w:rFonts w:ascii="Arial" w:hAnsi="Arial" w:cs="Arial"/>
          <w:b/>
          <w:sz w:val="18"/>
          <w:szCs w:val="18"/>
          <w:lang w:val="en-US"/>
        </w:rPr>
      </w:pPr>
    </w:p>
    <w:bookmarkEnd w:id="6"/>
    <w:p w14:paraId="37143410"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szCs w:val="18"/>
          <w:lang w:val="en-US"/>
        </w:rPr>
      </w:pPr>
      <w:r w:rsidRPr="00FB6A82">
        <w:rPr>
          <w:rFonts w:ascii="Arial" w:hAnsi="Arial" w:cs="Arial"/>
          <w:b/>
          <w:sz w:val="18"/>
          <w:szCs w:val="18"/>
          <w:lang w:val="en-US"/>
        </w:rPr>
        <w:t>Warning</w:t>
      </w:r>
    </w:p>
    <w:p w14:paraId="2667A512"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Hexamethylene Di-isocyanate, Oligomerization Product</w:t>
      </w:r>
    </w:p>
    <w:p w14:paraId="7134585C"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p>
    <w:p w14:paraId="002EC3CD"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 May cause allergic skin reaction.</w:t>
      </w:r>
    </w:p>
    <w:p w14:paraId="1D1A450D"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 Causes skin irritation.</w:t>
      </w:r>
    </w:p>
    <w:p w14:paraId="13D7B255"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 Causes severe eye irritation.</w:t>
      </w:r>
    </w:p>
    <w:p w14:paraId="54E127FE"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 Harmful by inhalation.</w:t>
      </w:r>
    </w:p>
    <w:p w14:paraId="01FBB56E" w14:textId="3CDA3049"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 May cause irritation of the respiratory tract.</w:t>
      </w:r>
    </w:p>
    <w:p w14:paraId="306BDC48"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p>
    <w:p w14:paraId="34EE8D27"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szCs w:val="18"/>
          <w:lang w:val="en-US"/>
        </w:rPr>
      </w:pPr>
      <w:r w:rsidRPr="00FB6A82">
        <w:rPr>
          <w:rFonts w:ascii="Arial" w:hAnsi="Arial" w:cs="Arial"/>
          <w:b/>
          <w:sz w:val="18"/>
          <w:szCs w:val="18"/>
          <w:lang w:val="en-US"/>
        </w:rPr>
        <w:t>Storage and transport</w:t>
      </w:r>
    </w:p>
    <w:p w14:paraId="3EA9D73A"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r w:rsidRPr="00FB6A82">
        <w:rPr>
          <w:rFonts w:ascii="Arial" w:hAnsi="Arial" w:cs="Arial"/>
          <w:bCs/>
          <w:sz w:val="18"/>
          <w:szCs w:val="18"/>
          <w:lang w:val="en-US"/>
        </w:rPr>
        <w:t>We recommend that all our products be transported and stored in a cool but frost-free, dry place and protected against weather influences. We guarantee a shelf life of at least 3 months in unopened original packaging.</w:t>
      </w:r>
    </w:p>
    <w:p w14:paraId="14B29F8B"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lang w:val="en-US"/>
        </w:rPr>
      </w:pPr>
    </w:p>
    <w:p w14:paraId="239F5850" w14:textId="77777777" w:rsidR="00FB6A82" w:rsidRPr="00FB6A82"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szCs w:val="18"/>
          <w:lang w:val="en-US"/>
        </w:rPr>
      </w:pPr>
      <w:r w:rsidRPr="00FB6A82">
        <w:rPr>
          <w:rFonts w:ascii="Arial" w:hAnsi="Arial" w:cs="Arial"/>
          <w:b/>
          <w:sz w:val="18"/>
          <w:szCs w:val="18"/>
          <w:lang w:val="en-US"/>
        </w:rPr>
        <w:t>Note</w:t>
      </w:r>
    </w:p>
    <w:p w14:paraId="3C7DD93A" w14:textId="330BAD1C" w:rsidR="00BC45BB" w:rsidRPr="002B1C0E" w:rsidRDefault="00FB6A82" w:rsidP="00FB6A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lang w:val="en-US"/>
        </w:rPr>
      </w:pPr>
      <w:r w:rsidRPr="00FB6A82">
        <w:rPr>
          <w:rFonts w:ascii="Arial" w:hAnsi="Arial" w:cs="Arial"/>
          <w:bCs/>
          <w:sz w:val="18"/>
          <w:szCs w:val="18"/>
          <w:lang w:val="en-US"/>
        </w:rPr>
        <w:t>All information is based on the latest technology. Since application and processing are beyond our control, no rights may be derived from the above information. In case of doubt, we recommend testing the product yourself to determine whether it meets the specified requirements. If you have any questions, please do not hesitate to contact our technical department. Our General Terms of Delivery (2021-1) apply to all our deliveries.</w:t>
      </w:r>
      <w:r w:rsidR="00BC45BB" w:rsidRPr="00853E4D">
        <w:rPr>
          <w:rFonts w:ascii="Arial" w:hAnsi="Arial" w:cs="Arial"/>
          <w:b/>
          <w:sz w:val="52"/>
          <w:szCs w:val="52"/>
          <w:lang w:val="en-US"/>
        </w:rPr>
        <w:br w:type="page"/>
      </w:r>
    </w:p>
    <w:p w14:paraId="4DE82E4A" w14:textId="77777777" w:rsidR="0053632C" w:rsidRPr="00853E4D" w:rsidRDefault="0053632C" w:rsidP="0053632C">
      <w:pPr>
        <w:pStyle w:val="Koptekst"/>
        <w:rPr>
          <w:rFonts w:ascii="Arial" w:hAnsi="Arial" w:cs="Arial"/>
          <w:b/>
          <w:sz w:val="52"/>
          <w:szCs w:val="52"/>
          <w:lang w:val="en-US"/>
        </w:rPr>
      </w:pPr>
    </w:p>
    <w:p w14:paraId="2A153588" w14:textId="77777777" w:rsidR="00F93D90" w:rsidRPr="00853E4D" w:rsidRDefault="00F93D90" w:rsidP="00F93D90">
      <w:pPr>
        <w:pStyle w:val="Koptekst"/>
        <w:rPr>
          <w:rFonts w:ascii="Arial" w:hAnsi="Arial" w:cs="Arial"/>
          <w:b/>
          <w:sz w:val="52"/>
          <w:szCs w:val="52"/>
          <w:lang w:val="en-US"/>
        </w:rPr>
      </w:pPr>
      <w:r w:rsidRPr="00853E4D">
        <w:rPr>
          <w:noProof/>
          <w:sz w:val="20"/>
          <w:szCs w:val="20"/>
          <w:lang w:val="en-US"/>
        </w:rPr>
        <w:drawing>
          <wp:inline distT="0" distB="0" distL="0" distR="0" wp14:anchorId="6F6D7CFE" wp14:editId="566120AC">
            <wp:extent cx="2764695" cy="319441"/>
            <wp:effectExtent l="0" t="0" r="0" b="4445"/>
            <wp:docPr id="20" name="Afbeelding 20" descr="BetonStunt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Stunter.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83" cy="330728"/>
                    </a:xfrm>
                    <a:prstGeom prst="rect">
                      <a:avLst/>
                    </a:prstGeom>
                    <a:noFill/>
                    <a:ln>
                      <a:noFill/>
                    </a:ln>
                  </pic:spPr>
                </pic:pic>
              </a:graphicData>
            </a:graphic>
          </wp:inline>
        </w:drawing>
      </w:r>
    </w:p>
    <w:p w14:paraId="0AB377E7" w14:textId="624ACF86" w:rsidR="00F93D90" w:rsidRPr="00853E4D" w:rsidRDefault="00F93D90" w:rsidP="00F93D90">
      <w:pPr>
        <w:pStyle w:val="Koptekst"/>
        <w:tabs>
          <w:tab w:val="left" w:pos="142"/>
          <w:tab w:val="left" w:pos="5955"/>
        </w:tabs>
        <w:rPr>
          <w:rFonts w:ascii="Arial" w:hAnsi="Arial" w:cs="Arial"/>
          <w:b/>
          <w:sz w:val="16"/>
          <w:szCs w:val="16"/>
          <w:lang w:val="en-US"/>
        </w:rPr>
      </w:pP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Pr="00853E4D">
        <w:rPr>
          <w:rFonts w:ascii="Arial" w:hAnsi="Arial" w:cs="Arial"/>
          <w:b/>
          <w:sz w:val="28"/>
          <w:szCs w:val="20"/>
          <w:lang w:val="en-US"/>
        </w:rPr>
        <w:tab/>
      </w:r>
      <w:r w:rsidR="00C31784">
        <w:rPr>
          <w:rFonts w:ascii="Arial" w:hAnsi="Arial" w:cs="Arial"/>
          <w:b/>
          <w:sz w:val="28"/>
          <w:szCs w:val="20"/>
          <w:lang w:val="en-US"/>
        </w:rPr>
        <w:t>Product Information</w:t>
      </w:r>
      <w:r w:rsidRPr="00853E4D">
        <w:rPr>
          <w:rFonts w:ascii="Arial" w:hAnsi="Arial" w:cs="Arial"/>
          <w:b/>
          <w:sz w:val="52"/>
          <w:szCs w:val="52"/>
          <w:lang w:val="en-US"/>
        </w:rPr>
        <w:tab/>
      </w:r>
    </w:p>
    <w:p w14:paraId="220B9610" w14:textId="11A799D6" w:rsidR="00F93D90" w:rsidRPr="00853E4D" w:rsidRDefault="00F93D90" w:rsidP="00F93D90">
      <w:pPr>
        <w:widowControl w:val="0"/>
        <w:rPr>
          <w:rFonts w:ascii="Arial" w:hAnsi="Arial" w:cs="Arial"/>
          <w:b/>
          <w:sz w:val="52"/>
          <w:szCs w:val="52"/>
          <w:lang w:val="en-US"/>
        </w:rPr>
      </w:pPr>
      <w:r w:rsidRPr="00853E4D">
        <w:rPr>
          <w:rFonts w:ascii="Arial" w:hAnsi="Arial" w:cs="Arial"/>
          <w:b/>
          <w:sz w:val="52"/>
          <w:szCs w:val="52"/>
          <w:lang w:val="en-US"/>
        </w:rPr>
        <w:t>Epoxy primer</w:t>
      </w:r>
    </w:p>
    <w:p w14:paraId="31889FAE" w14:textId="77777777" w:rsidR="00F93D90" w:rsidRPr="00853E4D" w:rsidRDefault="00F93D90" w:rsidP="00F93D90">
      <w:pPr>
        <w:widowControl w:val="0"/>
        <w:rPr>
          <w:rFonts w:ascii="Arial" w:hAnsi="Arial" w:cs="Arial"/>
          <w:b/>
          <w:sz w:val="18"/>
          <w:szCs w:val="18"/>
          <w:lang w:val="en-US"/>
        </w:rPr>
      </w:pPr>
    </w:p>
    <w:p w14:paraId="35D68C68" w14:textId="77777777" w:rsidR="005824E4" w:rsidRPr="005824E4" w:rsidRDefault="005824E4" w:rsidP="005824E4">
      <w:pPr>
        <w:tabs>
          <w:tab w:val="left" w:pos="1784"/>
        </w:tabs>
        <w:rPr>
          <w:rFonts w:ascii="Arial" w:hAnsi="Arial" w:cs="Arial"/>
          <w:b/>
          <w:sz w:val="18"/>
          <w:szCs w:val="18"/>
          <w:lang w:val="en-US"/>
        </w:rPr>
      </w:pPr>
      <w:r w:rsidRPr="005824E4">
        <w:rPr>
          <w:rFonts w:ascii="Arial" w:hAnsi="Arial" w:cs="Arial"/>
          <w:b/>
          <w:sz w:val="18"/>
          <w:szCs w:val="18"/>
          <w:lang w:val="en-US"/>
        </w:rPr>
        <w:t>Product Description</w:t>
      </w:r>
    </w:p>
    <w:p w14:paraId="02D55118" w14:textId="0423867C" w:rsidR="005824E4" w:rsidRPr="005824E4" w:rsidRDefault="00FF255C" w:rsidP="005824E4">
      <w:pPr>
        <w:tabs>
          <w:tab w:val="left" w:pos="1784"/>
        </w:tabs>
        <w:rPr>
          <w:rFonts w:ascii="Arial" w:hAnsi="Arial" w:cs="Arial"/>
          <w:bCs/>
          <w:sz w:val="18"/>
          <w:szCs w:val="18"/>
          <w:lang w:val="en-US"/>
        </w:rPr>
      </w:pPr>
      <w:r>
        <w:rPr>
          <w:rFonts w:ascii="Arial" w:hAnsi="Arial" w:cs="Arial"/>
          <w:bCs/>
          <w:sz w:val="18"/>
          <w:szCs w:val="18"/>
          <w:lang w:val="en-US"/>
        </w:rPr>
        <w:t>Beton</w:t>
      </w:r>
      <w:r w:rsidR="005824E4" w:rsidRPr="005824E4">
        <w:rPr>
          <w:rFonts w:ascii="Arial" w:hAnsi="Arial" w:cs="Arial"/>
          <w:bCs/>
          <w:sz w:val="18"/>
          <w:szCs w:val="18"/>
          <w:lang w:val="en-US"/>
        </w:rPr>
        <w:t xml:space="preserve"> </w:t>
      </w:r>
      <w:proofErr w:type="spellStart"/>
      <w:r w:rsidR="005824E4" w:rsidRPr="005824E4">
        <w:rPr>
          <w:rFonts w:ascii="Arial" w:hAnsi="Arial" w:cs="Arial"/>
          <w:bCs/>
          <w:sz w:val="18"/>
          <w:szCs w:val="18"/>
          <w:lang w:val="en-US"/>
        </w:rPr>
        <w:t>Stunter</w:t>
      </w:r>
      <w:proofErr w:type="spellEnd"/>
      <w:r w:rsidR="005824E4" w:rsidRPr="005824E4">
        <w:rPr>
          <w:rFonts w:ascii="Arial" w:hAnsi="Arial" w:cs="Arial"/>
          <w:bCs/>
          <w:sz w:val="18"/>
          <w:szCs w:val="18"/>
          <w:lang w:val="en-US"/>
        </w:rPr>
        <w:t xml:space="preserve"> Epoxy primer is a solvent-free, 2-component primer based on modified epoxy resins and a polyamine as hardener. This product has good penetration, excellent adhesion and is low viscosity.</w:t>
      </w:r>
    </w:p>
    <w:p w14:paraId="4C94BAFE" w14:textId="77777777" w:rsidR="005824E4" w:rsidRPr="005824E4" w:rsidRDefault="005824E4" w:rsidP="005824E4">
      <w:pPr>
        <w:tabs>
          <w:tab w:val="left" w:pos="1784"/>
        </w:tabs>
        <w:rPr>
          <w:rFonts w:ascii="Arial" w:hAnsi="Arial" w:cs="Arial"/>
          <w:b/>
          <w:sz w:val="18"/>
          <w:szCs w:val="18"/>
          <w:lang w:val="en-US"/>
        </w:rPr>
      </w:pPr>
    </w:p>
    <w:p w14:paraId="00D681BD" w14:textId="77777777" w:rsidR="005824E4" w:rsidRPr="005824E4" w:rsidRDefault="005824E4" w:rsidP="005824E4">
      <w:pPr>
        <w:tabs>
          <w:tab w:val="left" w:pos="1784"/>
        </w:tabs>
        <w:rPr>
          <w:rFonts w:ascii="Arial" w:hAnsi="Arial" w:cs="Arial"/>
          <w:b/>
          <w:sz w:val="18"/>
          <w:szCs w:val="18"/>
          <w:lang w:val="en-US"/>
        </w:rPr>
      </w:pPr>
      <w:r w:rsidRPr="005824E4">
        <w:rPr>
          <w:rFonts w:ascii="Arial" w:hAnsi="Arial" w:cs="Arial"/>
          <w:b/>
          <w:sz w:val="18"/>
          <w:szCs w:val="18"/>
          <w:lang w:val="en-US"/>
        </w:rPr>
        <w:t>Properties</w:t>
      </w:r>
    </w:p>
    <w:p w14:paraId="403BE383" w14:textId="77576C40"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 xml:space="preserve">Epoxy primer is applied as a solvent-free liquid-tight adhesion layer and Fixative for </w:t>
      </w:r>
      <w:r w:rsidR="00FF255C">
        <w:rPr>
          <w:rFonts w:ascii="Arial" w:hAnsi="Arial" w:cs="Arial"/>
          <w:bCs/>
          <w:sz w:val="18"/>
          <w:szCs w:val="18"/>
          <w:lang w:val="en-US"/>
        </w:rPr>
        <w:t>Beton</w:t>
      </w:r>
      <w:r w:rsidRPr="005824E4">
        <w:rPr>
          <w:rFonts w:ascii="Arial" w:hAnsi="Arial" w:cs="Arial"/>
          <w:bCs/>
          <w:sz w:val="18"/>
          <w:szCs w:val="18"/>
          <w:lang w:val="en-US"/>
        </w:rPr>
        <w:t xml:space="preserve"> </w:t>
      </w:r>
      <w:proofErr w:type="spellStart"/>
      <w:r w:rsidRPr="005824E4">
        <w:rPr>
          <w:rFonts w:ascii="Arial" w:hAnsi="Arial" w:cs="Arial"/>
          <w:bCs/>
          <w:sz w:val="18"/>
          <w:szCs w:val="18"/>
          <w:lang w:val="en-US"/>
        </w:rPr>
        <w:t>Stunter</w:t>
      </w:r>
      <w:proofErr w:type="spellEnd"/>
      <w:r w:rsidRPr="005824E4">
        <w:rPr>
          <w:rFonts w:ascii="Arial" w:hAnsi="Arial" w:cs="Arial"/>
          <w:bCs/>
          <w:sz w:val="18"/>
          <w:szCs w:val="18"/>
          <w:lang w:val="en-US"/>
        </w:rPr>
        <w:t xml:space="preserve"> concrete look. The cured product is resistant to water and chemicals and is not affected by petrol, oils and greases.</w:t>
      </w:r>
    </w:p>
    <w:p w14:paraId="5493E6BE" w14:textId="77777777" w:rsidR="005824E4" w:rsidRPr="005824E4" w:rsidRDefault="005824E4" w:rsidP="005824E4">
      <w:pPr>
        <w:tabs>
          <w:tab w:val="left" w:pos="1784"/>
        </w:tabs>
        <w:rPr>
          <w:rFonts w:ascii="Arial" w:hAnsi="Arial" w:cs="Arial"/>
          <w:b/>
          <w:sz w:val="18"/>
          <w:szCs w:val="18"/>
          <w:lang w:val="en-US"/>
        </w:rPr>
      </w:pPr>
    </w:p>
    <w:p w14:paraId="4907D745" w14:textId="77777777"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 xml:space="preserve">Apply approx. 0.5 kg/m2 Epoxy Primer to a dry, properly prepared substrate and sprinkle this fresh coat with quartz sand, full and saturated with fire retardant. </w:t>
      </w:r>
    </w:p>
    <w:p w14:paraId="4CDA6083" w14:textId="77777777"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 xml:space="preserve">Sprinkle the fresh coat with fire-dried quartz sand (0.1-0.3 mm). After hardening (approx. 24 hours) remove excess sand. </w:t>
      </w:r>
    </w:p>
    <w:p w14:paraId="70B55163" w14:textId="77777777" w:rsidR="005824E4" w:rsidRPr="005824E4" w:rsidRDefault="005824E4" w:rsidP="005824E4">
      <w:pPr>
        <w:tabs>
          <w:tab w:val="left" w:pos="1784"/>
        </w:tabs>
        <w:rPr>
          <w:rFonts w:ascii="Arial" w:hAnsi="Arial" w:cs="Arial"/>
          <w:b/>
          <w:sz w:val="18"/>
          <w:szCs w:val="18"/>
          <w:lang w:val="en-US"/>
        </w:rPr>
      </w:pPr>
    </w:p>
    <w:p w14:paraId="77002DF6" w14:textId="77777777" w:rsidR="005824E4" w:rsidRPr="005824E4" w:rsidRDefault="005824E4" w:rsidP="005824E4">
      <w:pPr>
        <w:tabs>
          <w:tab w:val="left" w:pos="1784"/>
        </w:tabs>
        <w:rPr>
          <w:rFonts w:ascii="Arial" w:hAnsi="Arial" w:cs="Arial"/>
          <w:b/>
          <w:sz w:val="18"/>
          <w:szCs w:val="18"/>
          <w:lang w:val="en-US"/>
        </w:rPr>
      </w:pPr>
      <w:r w:rsidRPr="005824E4">
        <w:rPr>
          <w:rFonts w:ascii="Arial" w:hAnsi="Arial" w:cs="Arial"/>
          <w:b/>
          <w:sz w:val="18"/>
          <w:szCs w:val="18"/>
          <w:lang w:val="en-US"/>
        </w:rPr>
        <w:t>Substrate</w:t>
      </w:r>
    </w:p>
    <w:p w14:paraId="5CF01EE4" w14:textId="77777777"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 xml:space="preserve">All sufficiently load-bearing cement-bound materials such as concrete and sand-cement mortars, sand-cement screeds, etc. are suitable as substrates. The minimum compressive strength must be 25 N/mm2 , the adhesive tensile strength 1.5 N/mm2 .  </w:t>
      </w:r>
    </w:p>
    <w:p w14:paraId="02DDF9A8" w14:textId="4660FDC6"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Floors must be free of rising damp. The substrates to be treated must be clean and dry</w:t>
      </w:r>
      <w:r w:rsidR="008C7122">
        <w:rPr>
          <w:rFonts w:ascii="Arial" w:hAnsi="Arial" w:cs="Arial"/>
          <w:bCs/>
          <w:sz w:val="18"/>
          <w:szCs w:val="18"/>
          <w:lang w:val="en-US"/>
        </w:rPr>
        <w:t>.</w:t>
      </w:r>
    </w:p>
    <w:p w14:paraId="18BF59EE" w14:textId="77777777"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The substrates to be treated must be clean, dry and pore-free. Remove contamination, cement skin or sintered layers by sandblasting, flame blasting or milling.</w:t>
      </w:r>
    </w:p>
    <w:p w14:paraId="7FE9C644" w14:textId="77777777" w:rsidR="005824E4" w:rsidRP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remove. Then thoroughly dust the surfaces; this is best done with an industrial vacuum cleaner.</w:t>
      </w:r>
    </w:p>
    <w:p w14:paraId="4668287F" w14:textId="77777777" w:rsidR="005824E4" w:rsidRPr="005824E4" w:rsidRDefault="005824E4" w:rsidP="005824E4">
      <w:pPr>
        <w:tabs>
          <w:tab w:val="left" w:pos="1784"/>
        </w:tabs>
        <w:rPr>
          <w:rFonts w:ascii="Arial" w:hAnsi="Arial" w:cs="Arial"/>
          <w:b/>
          <w:sz w:val="18"/>
          <w:szCs w:val="18"/>
          <w:lang w:val="en-US"/>
        </w:rPr>
      </w:pPr>
    </w:p>
    <w:p w14:paraId="24E66B7A" w14:textId="77777777" w:rsidR="005824E4" w:rsidRPr="005824E4" w:rsidRDefault="005824E4" w:rsidP="005824E4">
      <w:pPr>
        <w:tabs>
          <w:tab w:val="left" w:pos="1784"/>
        </w:tabs>
        <w:rPr>
          <w:rFonts w:ascii="Arial" w:hAnsi="Arial" w:cs="Arial"/>
          <w:b/>
          <w:sz w:val="18"/>
          <w:szCs w:val="18"/>
          <w:lang w:val="en-US"/>
        </w:rPr>
      </w:pPr>
      <w:r w:rsidRPr="005824E4">
        <w:rPr>
          <w:rFonts w:ascii="Arial" w:hAnsi="Arial" w:cs="Arial"/>
          <w:b/>
          <w:sz w:val="18"/>
          <w:szCs w:val="18"/>
          <w:lang w:val="en-US"/>
        </w:rPr>
        <w:t>Processing</w:t>
      </w:r>
    </w:p>
    <w:p w14:paraId="36B5EAE8" w14:textId="6668E394" w:rsidR="005824E4" w:rsidRDefault="005824E4" w:rsidP="005824E4">
      <w:pPr>
        <w:tabs>
          <w:tab w:val="left" w:pos="1784"/>
        </w:tabs>
        <w:rPr>
          <w:rFonts w:ascii="Arial" w:hAnsi="Arial" w:cs="Arial"/>
          <w:bCs/>
          <w:sz w:val="18"/>
          <w:szCs w:val="18"/>
          <w:lang w:val="en-US"/>
        </w:rPr>
      </w:pPr>
      <w:r w:rsidRPr="005824E4">
        <w:rPr>
          <w:rFonts w:ascii="Arial" w:hAnsi="Arial" w:cs="Arial"/>
          <w:bCs/>
          <w:sz w:val="18"/>
          <w:szCs w:val="18"/>
          <w:lang w:val="en-US"/>
        </w:rPr>
        <w:t xml:space="preserve">The relative humidity should not exceed 70% and the room temperature should not drop below 15ºC. The temperature of the surface to be treated should be at least 15ºC and should be at least 3ºC above the dew point to avoid condensation. In order to meet the technical and aesthetic values, the processing temperature must be between 15º and 25º C. The minimum curing temperature is 15ºC. Add the B component (empty the container completely) to the A component and mix mechanically at low speed (approx. 200 rpm) for 2 minutes. Pour the mixture into a clean bucket and mix well again. Dilute with up to 5% acetone. Then apply approx. 0.35 kg primer with a nylon roller, brush or squeegee. Sprinkle the fire-dried quartz sand (0.1-0.3 mm) into the still wet layer in full (approx. 2 kg/m2 ). Allow this layer to dry for approx. 24 hours and remove excess sand. </w:t>
      </w:r>
    </w:p>
    <w:p w14:paraId="60EF84BF" w14:textId="77777777" w:rsidR="005824E4" w:rsidRPr="005824E4" w:rsidRDefault="005824E4" w:rsidP="005824E4">
      <w:pPr>
        <w:tabs>
          <w:tab w:val="left" w:pos="1784"/>
        </w:tabs>
        <w:rPr>
          <w:rFonts w:ascii="Arial" w:hAnsi="Arial" w:cs="Arial"/>
          <w:bCs/>
          <w:sz w:val="18"/>
          <w:szCs w:val="18"/>
          <w:lang w:val="en-US"/>
        </w:rPr>
      </w:pPr>
    </w:p>
    <w:p w14:paraId="793F17F1" w14:textId="647CE189" w:rsidR="00B17464" w:rsidRDefault="005824E4" w:rsidP="005824E4">
      <w:pPr>
        <w:tabs>
          <w:tab w:val="left" w:pos="1784"/>
        </w:tabs>
        <w:rPr>
          <w:rFonts w:ascii="Arial" w:hAnsi="Arial" w:cs="Arial"/>
          <w:b/>
          <w:sz w:val="18"/>
          <w:szCs w:val="18"/>
          <w:lang w:val="en-US"/>
        </w:rPr>
      </w:pPr>
      <w:r w:rsidRPr="005824E4">
        <w:rPr>
          <w:rFonts w:ascii="Arial" w:hAnsi="Arial" w:cs="Arial"/>
          <w:b/>
          <w:sz w:val="18"/>
          <w:szCs w:val="18"/>
          <w:lang w:val="en-US"/>
        </w:rPr>
        <w:t xml:space="preserve">Consumption: </w:t>
      </w:r>
      <w:r w:rsidRPr="005824E4">
        <w:rPr>
          <w:rFonts w:ascii="Arial" w:hAnsi="Arial" w:cs="Arial"/>
          <w:bCs/>
          <w:sz w:val="18"/>
          <w:szCs w:val="18"/>
          <w:lang w:val="en-US"/>
        </w:rPr>
        <w:t>depending on the absorbency and roughness of the substrate, approx. 0.35 kg/m2.</w:t>
      </w:r>
    </w:p>
    <w:p w14:paraId="2D34F2EF" w14:textId="77777777" w:rsidR="005824E4" w:rsidRPr="005824E4" w:rsidRDefault="005824E4" w:rsidP="005824E4">
      <w:pPr>
        <w:rPr>
          <w:rFonts w:ascii="Arial" w:hAnsi="Arial" w:cs="Arial"/>
          <w:color w:val="000000" w:themeColor="text1"/>
          <w:sz w:val="18"/>
          <w:szCs w:val="18"/>
          <w:lang w:val="en-US"/>
        </w:rPr>
      </w:pPr>
    </w:p>
    <w:p w14:paraId="1A5F314A" w14:textId="77777777" w:rsidR="005824E4" w:rsidRPr="004D43E3" w:rsidRDefault="005824E4" w:rsidP="005824E4">
      <w:pPr>
        <w:rPr>
          <w:rFonts w:ascii="Arial" w:hAnsi="Arial" w:cs="Arial"/>
          <w:color w:val="000000" w:themeColor="text1"/>
          <w:sz w:val="18"/>
          <w:szCs w:val="18"/>
          <w:lang w:val="en-US"/>
        </w:rPr>
      </w:pPr>
      <w:r w:rsidRPr="004D43E3">
        <w:rPr>
          <w:rFonts w:ascii="Arial" w:hAnsi="Arial" w:cs="Arial"/>
          <w:b/>
          <w:bCs/>
          <w:color w:val="000000" w:themeColor="text1"/>
          <w:sz w:val="18"/>
          <w:szCs w:val="18"/>
          <w:u w:val="single"/>
          <w:lang w:val="en-US"/>
        </w:rPr>
        <w:t>CAUTION</w:t>
      </w:r>
      <w:r w:rsidRPr="004D43E3">
        <w:rPr>
          <w:rFonts w:ascii="Arial" w:hAnsi="Arial" w:cs="Arial"/>
          <w:color w:val="000000" w:themeColor="text1"/>
          <w:sz w:val="18"/>
          <w:szCs w:val="18"/>
          <w:lang w:val="en-US"/>
        </w:rPr>
        <w:t xml:space="preserve">! </w:t>
      </w:r>
    </w:p>
    <w:p w14:paraId="009901EE" w14:textId="63589556" w:rsidR="00F93D90" w:rsidRDefault="005824E4" w:rsidP="005824E4">
      <w:pPr>
        <w:rPr>
          <w:rFonts w:ascii="Arial" w:hAnsi="Arial" w:cs="Arial"/>
          <w:color w:val="000000" w:themeColor="text1"/>
          <w:sz w:val="18"/>
          <w:szCs w:val="18"/>
          <w:lang w:val="en-US"/>
        </w:rPr>
      </w:pPr>
      <w:proofErr w:type="spellStart"/>
      <w:r w:rsidRPr="005824E4">
        <w:rPr>
          <w:rFonts w:ascii="Arial" w:hAnsi="Arial" w:cs="Arial"/>
          <w:color w:val="000000" w:themeColor="text1"/>
          <w:sz w:val="18"/>
          <w:szCs w:val="18"/>
          <w:lang w:val="en-US"/>
        </w:rPr>
        <w:t>Potlife</w:t>
      </w:r>
      <w:proofErr w:type="spellEnd"/>
      <w:r w:rsidRPr="005824E4">
        <w:rPr>
          <w:rFonts w:ascii="Arial" w:hAnsi="Arial" w:cs="Arial"/>
          <w:color w:val="000000" w:themeColor="text1"/>
          <w:sz w:val="18"/>
          <w:szCs w:val="18"/>
          <w:lang w:val="en-US"/>
        </w:rPr>
        <w:t xml:space="preserve"> of the mixed product is 20 minutes (at 20ºC). After that the product can no longer be used.</w:t>
      </w:r>
    </w:p>
    <w:p w14:paraId="5865EE44" w14:textId="77777777" w:rsidR="005824E4" w:rsidRPr="002B1C0E" w:rsidRDefault="005824E4" w:rsidP="005824E4">
      <w:pPr>
        <w:rPr>
          <w:rFonts w:ascii="Arial" w:hAnsi="Arial" w:cs="Arial"/>
          <w:b/>
          <w:color w:val="000000" w:themeColor="text1"/>
          <w:sz w:val="18"/>
          <w:szCs w:val="18"/>
          <w:lang w:val="en-US"/>
        </w:rPr>
      </w:pPr>
    </w:p>
    <w:p w14:paraId="2440B8EC" w14:textId="77777777" w:rsidR="005824E4" w:rsidRPr="005824E4"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Cleaning</w:t>
      </w:r>
    </w:p>
    <w:p w14:paraId="6202EB9B"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Clean tools with acetone immediately after use. Remove any impurities immediately with acetone. </w:t>
      </w:r>
    </w:p>
    <w:p w14:paraId="251595A7"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Remove dried material mechanically.</w:t>
      </w:r>
    </w:p>
    <w:p w14:paraId="481AFEE2" w14:textId="77777777" w:rsidR="005824E4" w:rsidRPr="005824E4" w:rsidRDefault="005824E4" w:rsidP="005824E4">
      <w:pPr>
        <w:rPr>
          <w:rFonts w:ascii="Arial" w:hAnsi="Arial" w:cs="Arial"/>
          <w:b/>
          <w:color w:val="000000" w:themeColor="text1"/>
          <w:sz w:val="18"/>
          <w:szCs w:val="18"/>
          <w:lang w:val="en-US"/>
        </w:rPr>
      </w:pPr>
    </w:p>
    <w:p w14:paraId="4EB10E6D" w14:textId="77777777" w:rsidR="005824E4" w:rsidRPr="005824E4"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Technical data</w:t>
      </w:r>
    </w:p>
    <w:p w14:paraId="79833BC5"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Solids approx. 100%.</w:t>
      </w:r>
    </w:p>
    <w:p w14:paraId="3A98DC0B"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 </w:t>
      </w:r>
      <w:proofErr w:type="spellStart"/>
      <w:r w:rsidRPr="005824E4">
        <w:rPr>
          <w:rFonts w:ascii="Arial" w:hAnsi="Arial" w:cs="Arial"/>
          <w:bCs/>
          <w:color w:val="000000" w:themeColor="text1"/>
          <w:sz w:val="18"/>
          <w:szCs w:val="18"/>
          <w:lang w:val="en-US"/>
        </w:rPr>
        <w:t>S.g</w:t>
      </w:r>
      <w:proofErr w:type="spellEnd"/>
      <w:r w:rsidRPr="005824E4">
        <w:rPr>
          <w:rFonts w:ascii="Arial" w:hAnsi="Arial" w:cs="Arial"/>
          <w:bCs/>
          <w:color w:val="000000" w:themeColor="text1"/>
          <w:sz w:val="18"/>
          <w:szCs w:val="18"/>
          <w:lang w:val="en-US"/>
        </w:rPr>
        <w:t>. 1,12 kg/</w:t>
      </w:r>
      <w:proofErr w:type="spellStart"/>
      <w:r w:rsidRPr="005824E4">
        <w:rPr>
          <w:rFonts w:ascii="Arial" w:hAnsi="Arial" w:cs="Arial"/>
          <w:bCs/>
          <w:color w:val="000000" w:themeColor="text1"/>
          <w:sz w:val="18"/>
          <w:szCs w:val="18"/>
          <w:lang w:val="en-US"/>
        </w:rPr>
        <w:t>ltr</w:t>
      </w:r>
      <w:proofErr w:type="spellEnd"/>
      <w:r w:rsidRPr="005824E4">
        <w:rPr>
          <w:rFonts w:ascii="Arial" w:hAnsi="Arial" w:cs="Arial"/>
          <w:bCs/>
          <w:color w:val="000000" w:themeColor="text1"/>
          <w:sz w:val="18"/>
          <w:szCs w:val="18"/>
          <w:lang w:val="en-US"/>
        </w:rPr>
        <w:t>.</w:t>
      </w:r>
    </w:p>
    <w:p w14:paraId="153E65FE"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Appearance transparent, glossy</w:t>
      </w:r>
    </w:p>
    <w:p w14:paraId="15DB8C81"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Mixing ratio: 100 : 50 (A : B in weight ratio)</w:t>
      </w:r>
    </w:p>
    <w:p w14:paraId="22A9F26D"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 </w:t>
      </w:r>
      <w:proofErr w:type="spellStart"/>
      <w:r w:rsidRPr="005824E4">
        <w:rPr>
          <w:rFonts w:ascii="Arial" w:hAnsi="Arial" w:cs="Arial"/>
          <w:bCs/>
          <w:color w:val="000000" w:themeColor="text1"/>
          <w:sz w:val="18"/>
          <w:szCs w:val="18"/>
          <w:lang w:val="en-US"/>
        </w:rPr>
        <w:t>Potlife</w:t>
      </w:r>
      <w:proofErr w:type="spellEnd"/>
      <w:r w:rsidRPr="005824E4">
        <w:rPr>
          <w:rFonts w:ascii="Arial" w:hAnsi="Arial" w:cs="Arial"/>
          <w:bCs/>
          <w:color w:val="000000" w:themeColor="text1"/>
          <w:sz w:val="18"/>
          <w:szCs w:val="18"/>
          <w:lang w:val="en-US"/>
        </w:rPr>
        <w:t>: approx. 20 minutes (at 20°C)</w:t>
      </w:r>
    </w:p>
    <w:p w14:paraId="6CC616F6"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Can be walked on approx. 14 hours (at 20°C)</w:t>
      </w:r>
    </w:p>
    <w:p w14:paraId="066BD3A2"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Minimum curing: after approx. 48 hours (at 20°C)</w:t>
      </w:r>
    </w:p>
    <w:p w14:paraId="71A28F7E"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Full cure: after approx. 7 days (at 20°C)</w:t>
      </w:r>
    </w:p>
    <w:p w14:paraId="0467C3F9"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Flash point: &gt; 65ºC</w:t>
      </w:r>
    </w:p>
    <w:p w14:paraId="1BD5C9DA"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Temperature resistance: between -20º and +75ºC. no thermal shock load</w:t>
      </w:r>
    </w:p>
    <w:p w14:paraId="73AD71FB"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Adhesion:</w:t>
      </w:r>
    </w:p>
    <w:p w14:paraId="5FFA9674" w14:textId="77777777" w:rsidR="005824E4" w:rsidRPr="005824E4" w:rsidRDefault="005824E4" w:rsidP="005824E4">
      <w:pPr>
        <w:ind w:firstLine="708"/>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Approx. 5 n/mm2 on concrete B60 (Fracture in concrete)</w:t>
      </w:r>
    </w:p>
    <w:p w14:paraId="2B6ACC1D" w14:textId="77777777" w:rsidR="005824E4" w:rsidRPr="005824E4" w:rsidRDefault="005824E4" w:rsidP="005824E4">
      <w:pPr>
        <w:rPr>
          <w:rFonts w:ascii="Arial" w:hAnsi="Arial" w:cs="Arial"/>
          <w:b/>
          <w:color w:val="000000" w:themeColor="text1"/>
          <w:sz w:val="18"/>
          <w:szCs w:val="18"/>
          <w:lang w:val="en-US"/>
        </w:rPr>
      </w:pPr>
    </w:p>
    <w:p w14:paraId="3B25448F" w14:textId="77777777" w:rsidR="005824E4" w:rsidRPr="005824E4"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Consumption</w:t>
      </w:r>
    </w:p>
    <w:p w14:paraId="1FC3FB7E"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Depending on the suction and roughness of the substrate approx. 0.35 kg/m2. </w:t>
      </w:r>
    </w:p>
    <w:p w14:paraId="0C35B8EB" w14:textId="77777777" w:rsidR="005824E4" w:rsidRPr="005824E4" w:rsidRDefault="005824E4" w:rsidP="005824E4">
      <w:pPr>
        <w:rPr>
          <w:rFonts w:ascii="Arial" w:hAnsi="Arial" w:cs="Arial"/>
          <w:b/>
          <w:color w:val="000000" w:themeColor="text1"/>
          <w:sz w:val="18"/>
          <w:szCs w:val="18"/>
          <w:lang w:val="en-US"/>
        </w:rPr>
      </w:pPr>
    </w:p>
    <w:p w14:paraId="0403B5BD" w14:textId="77777777" w:rsidR="005824E4" w:rsidRPr="005824E4"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Precautions</w:t>
      </w:r>
    </w:p>
    <w:p w14:paraId="1D5FC723"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Avoid contact with skin by using gloves and or protective creams. Do not smoke, eat or drink during application. Do not inhale spray mist, wear respiratory and eye protection during processing. Wear suitable gloves.</w:t>
      </w:r>
    </w:p>
    <w:p w14:paraId="7E675B62" w14:textId="77777777" w:rsidR="005824E4" w:rsidRPr="005824E4"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 xml:space="preserve"> </w:t>
      </w:r>
    </w:p>
    <w:p w14:paraId="5E29BE5A" w14:textId="77777777" w:rsidR="005824E4" w:rsidRPr="005824E4" w:rsidRDefault="005824E4" w:rsidP="005824E4">
      <w:pPr>
        <w:rPr>
          <w:rFonts w:ascii="Arial" w:hAnsi="Arial" w:cs="Arial"/>
          <w:b/>
          <w:color w:val="000000" w:themeColor="text1"/>
          <w:sz w:val="18"/>
          <w:szCs w:val="18"/>
          <w:lang w:val="en-US"/>
        </w:rPr>
      </w:pPr>
    </w:p>
    <w:p w14:paraId="4BD7E97D" w14:textId="77777777" w:rsidR="00740021" w:rsidRDefault="00740021" w:rsidP="005824E4">
      <w:pPr>
        <w:rPr>
          <w:rFonts w:ascii="Arial" w:hAnsi="Arial" w:cs="Arial"/>
          <w:b/>
          <w:color w:val="000000" w:themeColor="text1"/>
          <w:sz w:val="18"/>
          <w:szCs w:val="18"/>
          <w:lang w:val="en-US"/>
        </w:rPr>
      </w:pPr>
    </w:p>
    <w:p w14:paraId="62C215D5" w14:textId="2C5173E5" w:rsidR="00202945" w:rsidRPr="002B1C0E" w:rsidRDefault="005824E4" w:rsidP="005824E4">
      <w:pPr>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lastRenderedPageBreak/>
        <w:t>Compound A contains:</w:t>
      </w:r>
      <w:r w:rsidRPr="005824E4">
        <w:rPr>
          <w:rFonts w:ascii="Arial" w:hAnsi="Arial" w:cs="Arial"/>
          <w:b/>
          <w:color w:val="000000" w:themeColor="text1"/>
          <w:sz w:val="18"/>
          <w:szCs w:val="18"/>
          <w:lang w:val="en-US"/>
        </w:rPr>
        <w:tab/>
      </w:r>
    </w:p>
    <w:p w14:paraId="4ACC694A" w14:textId="77777777" w:rsidR="00202945" w:rsidRPr="002B1C0E" w:rsidRDefault="00202945" w:rsidP="00202945">
      <w:pPr>
        <w:rPr>
          <w:rFonts w:ascii="Arial" w:hAnsi="Arial" w:cs="Arial"/>
          <w:b/>
          <w:color w:val="000000" w:themeColor="text1"/>
          <w:sz w:val="18"/>
          <w:szCs w:val="18"/>
          <w:lang w:val="en-US"/>
        </w:rPr>
      </w:pPr>
      <w:r w:rsidRPr="002B1C0E">
        <w:rPr>
          <w:rFonts w:ascii="Arial" w:hAnsi="Arial" w:cs="Arial"/>
          <w:noProof/>
          <w:color w:val="000000" w:themeColor="text1"/>
          <w:sz w:val="18"/>
          <w:szCs w:val="18"/>
          <w:lang w:val="en-US"/>
        </w:rPr>
        <w:drawing>
          <wp:inline distT="0" distB="0" distL="0" distR="0" wp14:anchorId="7CD71C5B" wp14:editId="6367D301">
            <wp:extent cx="541020" cy="541020"/>
            <wp:effectExtent l="0" t="0" r="0" b="0"/>
            <wp:docPr id="22" name="Afbeelding 22" descr="C:\Documents and Settings\Pierre\Bureaublad\Documenten 2013\Globally Harmonised System of Classification and Labelling of Chemicals\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Documents and Settings\Pierre\Bureaublad\Documenten 2013\Globally Harmonised System of Classification and Labelling of Chemicals\GHS-pictogram-exclam.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1EF01EB7" w14:textId="1EBDD1B0" w:rsidR="00202945" w:rsidRPr="002B1C0E" w:rsidRDefault="00202945" w:rsidP="00202945">
      <w:pPr>
        <w:rPr>
          <w:rFonts w:ascii="Arial" w:hAnsi="Arial" w:cs="Arial"/>
          <w:b/>
          <w:color w:val="000000" w:themeColor="text1"/>
          <w:sz w:val="18"/>
          <w:szCs w:val="18"/>
          <w:lang w:val="en-US"/>
        </w:rPr>
      </w:pPr>
      <w:proofErr w:type="spellStart"/>
      <w:r w:rsidRPr="002B1C0E">
        <w:rPr>
          <w:rFonts w:ascii="Arial" w:hAnsi="Arial" w:cs="Arial"/>
          <w:b/>
          <w:color w:val="000000" w:themeColor="text1"/>
          <w:sz w:val="18"/>
          <w:szCs w:val="18"/>
          <w:lang w:val="en-US"/>
        </w:rPr>
        <w:t>Waarschuwing</w:t>
      </w:r>
      <w:proofErr w:type="spellEnd"/>
      <w:r w:rsidRPr="002B1C0E">
        <w:rPr>
          <w:rFonts w:ascii="Arial" w:hAnsi="Arial" w:cs="Arial"/>
          <w:b/>
          <w:color w:val="000000" w:themeColor="text1"/>
          <w:sz w:val="18"/>
          <w:szCs w:val="18"/>
          <w:lang w:val="en-US"/>
        </w:rPr>
        <w:t>/Warning</w:t>
      </w:r>
    </w:p>
    <w:p w14:paraId="732202A9" w14:textId="7ACCF04C" w:rsidR="00202945" w:rsidRPr="002B1C0E" w:rsidRDefault="00202945" w:rsidP="00202945">
      <w:pPr>
        <w:rPr>
          <w:rFonts w:ascii="Arial" w:hAnsi="Arial" w:cs="Arial"/>
          <w:b/>
          <w:color w:val="000000" w:themeColor="text1"/>
          <w:sz w:val="18"/>
          <w:szCs w:val="18"/>
          <w:lang w:val="en-US"/>
        </w:rPr>
      </w:pPr>
    </w:p>
    <w:p w14:paraId="2A737544" w14:textId="77777777" w:rsidR="005824E4" w:rsidRPr="005824E4" w:rsidRDefault="005824E4" w:rsidP="005824E4">
      <w:pPr>
        <w:rPr>
          <w:rFonts w:ascii="Arial" w:hAnsi="Arial" w:cs="Arial"/>
          <w:bCs/>
          <w:color w:val="000000" w:themeColor="text1"/>
          <w:sz w:val="18"/>
          <w:szCs w:val="18"/>
          <w:lang w:val="en-US"/>
        </w:rPr>
      </w:pPr>
      <w:bookmarkStart w:id="7" w:name="_Hlk77332944"/>
      <w:r w:rsidRPr="005824E4">
        <w:rPr>
          <w:rFonts w:ascii="Arial" w:hAnsi="Arial" w:cs="Arial"/>
          <w:bCs/>
          <w:color w:val="000000" w:themeColor="text1"/>
          <w:sz w:val="18"/>
          <w:szCs w:val="18"/>
          <w:lang w:val="en-US"/>
        </w:rPr>
        <w:t>Modified Bisphenol-A/F Epoxy resin, Number average molecular weight &lt;700</w:t>
      </w:r>
    </w:p>
    <w:p w14:paraId="2A667F8E"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Causes skin irritation</w:t>
      </w:r>
    </w:p>
    <w:p w14:paraId="393839DC"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May cause allergic skin reaction</w:t>
      </w:r>
    </w:p>
    <w:p w14:paraId="3D108D81"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Causes severe eye irritation</w:t>
      </w:r>
    </w:p>
    <w:p w14:paraId="3F116CDF"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Toxic to aquatic organisms with long lasting effects.</w:t>
      </w:r>
    </w:p>
    <w:p w14:paraId="1A8A8D24"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 </w:t>
      </w:r>
    </w:p>
    <w:p w14:paraId="505567A8" w14:textId="77777777" w:rsidR="005824E4" w:rsidRPr="005824E4" w:rsidRDefault="005824E4" w:rsidP="005824E4">
      <w:pPr>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xml:space="preserve">Component B contains:   </w:t>
      </w:r>
    </w:p>
    <w:p w14:paraId="39C0FB8E" w14:textId="3C892F31" w:rsidR="00F93D90" w:rsidRDefault="00F93D90" w:rsidP="00F93D90">
      <w:pPr>
        <w:rPr>
          <w:rFonts w:ascii="Arial" w:hAnsi="Arial" w:cs="Arial"/>
          <w:b/>
          <w:color w:val="000000" w:themeColor="text1"/>
          <w:sz w:val="18"/>
          <w:szCs w:val="18"/>
          <w:lang w:val="en-US"/>
        </w:rPr>
      </w:pPr>
      <w:r w:rsidRPr="002B1C0E">
        <w:rPr>
          <w:rFonts w:ascii="Arial" w:hAnsi="Arial" w:cs="Arial"/>
          <w:noProof/>
          <w:color w:val="000000" w:themeColor="text1"/>
          <w:sz w:val="18"/>
          <w:szCs w:val="18"/>
          <w:lang w:val="en-US"/>
        </w:rPr>
        <w:drawing>
          <wp:inline distT="0" distB="0" distL="0" distR="0" wp14:anchorId="672F3ED3" wp14:editId="1A8A046A">
            <wp:extent cx="541020" cy="541020"/>
            <wp:effectExtent l="0" t="0" r="0" b="0"/>
            <wp:docPr id="21" name="Afbeelding 21" descr="C:\Documents and Settings\Pierre\Bureaublad\Documenten 2013\Globally Harmonised System of Classification and Labelling of Chemicals\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Documents and Settings\Pierre\Bureaublad\Documenten 2013\Globally Harmonised System of Classification and Labelling of Chemicals\GHS-pictogram-exclam.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75E4337A" w14:textId="77777777" w:rsidR="005824E4" w:rsidRPr="002B1C0E" w:rsidRDefault="005824E4" w:rsidP="00F93D90">
      <w:pPr>
        <w:rPr>
          <w:rFonts w:ascii="Arial" w:hAnsi="Arial" w:cs="Arial"/>
          <w:b/>
          <w:color w:val="000000" w:themeColor="text1"/>
          <w:sz w:val="18"/>
          <w:szCs w:val="18"/>
          <w:lang w:val="en-US"/>
        </w:rPr>
      </w:pPr>
    </w:p>
    <w:bookmarkEnd w:id="7"/>
    <w:p w14:paraId="5349E77E"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 xml:space="preserve">Warning    </w:t>
      </w:r>
      <w:r w:rsidRPr="005824E4">
        <w:rPr>
          <w:rFonts w:ascii="Arial" w:hAnsi="Arial" w:cs="Arial"/>
          <w:b/>
          <w:color w:val="000000" w:themeColor="text1"/>
          <w:sz w:val="18"/>
          <w:szCs w:val="18"/>
          <w:lang w:val="en-US"/>
        </w:rPr>
        <w:tab/>
      </w:r>
    </w:p>
    <w:p w14:paraId="5542A7BC"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Aliphatic polyamine</w:t>
      </w:r>
    </w:p>
    <w:p w14:paraId="7929C4C4"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Harmful if swallowed</w:t>
      </w:r>
    </w:p>
    <w:p w14:paraId="526E7B81"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Harmful in contact with skin</w:t>
      </w:r>
    </w:p>
    <w:p w14:paraId="7384D7B5"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Causes severe burns and eye damage.</w:t>
      </w:r>
    </w:p>
    <w:p w14:paraId="4A541E69"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Causes skin irritation</w:t>
      </w:r>
    </w:p>
    <w:p w14:paraId="181F6C1A"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May cause allergic skin reaction</w:t>
      </w:r>
    </w:p>
    <w:p w14:paraId="0882DFA4"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Causes severe eye irritation</w:t>
      </w:r>
    </w:p>
    <w:p w14:paraId="1FCA40EA"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Harmful by inhalation</w:t>
      </w:r>
    </w:p>
    <w:p w14:paraId="2D291C89"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 Toxic to aquatic organisms, with long lasting effects.</w:t>
      </w:r>
    </w:p>
    <w:p w14:paraId="1D389135"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p>
    <w:p w14:paraId="1E276523"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p>
    <w:p w14:paraId="685FC31C"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Storage and transport</w:t>
      </w:r>
    </w:p>
    <w:p w14:paraId="3CCCE961"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We recommend that all our products be transported and stored in a cool but frost-free, dry place and protected against weather influences. We guarantee a shelf life of at least 3 months in unopened original packaging.</w:t>
      </w:r>
    </w:p>
    <w:p w14:paraId="1C2210C6"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p>
    <w:p w14:paraId="61EA29EF"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18"/>
          <w:szCs w:val="18"/>
          <w:lang w:val="en-US"/>
        </w:rPr>
      </w:pPr>
      <w:r w:rsidRPr="005824E4">
        <w:rPr>
          <w:rFonts w:ascii="Arial" w:hAnsi="Arial" w:cs="Arial"/>
          <w:b/>
          <w:color w:val="000000" w:themeColor="text1"/>
          <w:sz w:val="18"/>
          <w:szCs w:val="18"/>
          <w:lang w:val="en-US"/>
        </w:rPr>
        <w:t>Note</w:t>
      </w:r>
    </w:p>
    <w:p w14:paraId="6F57A3E4" w14:textId="77777777" w:rsidR="005824E4" w:rsidRPr="005824E4" w:rsidRDefault="005824E4" w:rsidP="0058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themeColor="text1"/>
          <w:sz w:val="18"/>
          <w:szCs w:val="18"/>
          <w:lang w:val="en-US"/>
        </w:rPr>
      </w:pPr>
      <w:r w:rsidRPr="005824E4">
        <w:rPr>
          <w:rFonts w:ascii="Arial" w:hAnsi="Arial" w:cs="Arial"/>
          <w:bCs/>
          <w:color w:val="000000" w:themeColor="text1"/>
          <w:sz w:val="18"/>
          <w:szCs w:val="18"/>
          <w:lang w:val="en-US"/>
        </w:rPr>
        <w:t>All information is based on the latest technology. Since application and processing are beyond our control, no rights may be derived from the above information. In case of doubt, we recommend testing the product yourself to determine whether it meets the specified requirements. If you have any questions, please do not hesitate to contact our technical department. Our General Terms of Delivery (2021-1) apply to all our deliveries.</w:t>
      </w:r>
    </w:p>
    <w:p w14:paraId="04825726" w14:textId="77777777" w:rsidR="00F93D90" w:rsidRPr="00853E4D" w:rsidRDefault="00F93D90" w:rsidP="00F93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755F844" w14:textId="77777777" w:rsidR="00F93D90" w:rsidRPr="00853E4D" w:rsidRDefault="00F93D90" w:rsidP="00F93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582209AA" w14:textId="77777777" w:rsidR="00F93D90" w:rsidRPr="00853E4D" w:rsidRDefault="00F93D90" w:rsidP="00F93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CD9AB1B" w14:textId="77777777" w:rsidR="00F93D90" w:rsidRPr="00853E4D" w:rsidRDefault="00F93D90" w:rsidP="00F93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585F750" w14:textId="77777777" w:rsidR="00F93D90" w:rsidRPr="00853E4D" w:rsidRDefault="00F93D90" w:rsidP="00F93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4D796CB" w14:textId="77777777" w:rsidR="0053632C" w:rsidRPr="00853E4D" w:rsidRDefault="0053632C" w:rsidP="00536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DC094D5" w14:textId="77777777" w:rsidR="0053632C" w:rsidRPr="00853E4D" w:rsidRDefault="0053632C" w:rsidP="00536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501A73DD" w14:textId="77777777" w:rsidR="0053632C" w:rsidRPr="00853E4D" w:rsidRDefault="0053632C" w:rsidP="00536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1DBBFE0" w14:textId="77777777" w:rsidR="0053632C" w:rsidRPr="00853E4D" w:rsidRDefault="0053632C" w:rsidP="00536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49461E75" w14:textId="220B55D5"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7E8925D" w14:textId="2043C64A"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631AC9D1" w14:textId="15BD34F7"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6A599A3" w14:textId="6A03B4A4"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B35DAC9" w14:textId="4C171760"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CE8AD38" w14:textId="754A1408"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5EF7D2E" w14:textId="3FA2145E"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47F43F00" w14:textId="0021CF93"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C24F573" w14:textId="41C18722"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3869FE2A" w14:textId="554870CA"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571BE5ED" w14:textId="64508831"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0085AA81" w14:textId="22EABD27"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267540B" w14:textId="77777777"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241944E1" w14:textId="787434A4"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D146DAB" w14:textId="33BFF6CA"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666B69AA" w14:textId="77777777" w:rsidR="00F643D8" w:rsidRPr="00853E4D" w:rsidRDefault="00F643D8"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07431210" w14:textId="77777777" w:rsidR="00630C43" w:rsidRPr="00853E4D" w:rsidRDefault="00630C43" w:rsidP="009F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lang w:val="en-US"/>
        </w:rPr>
      </w:pPr>
    </w:p>
    <w:p w14:paraId="121404F8" w14:textId="77777777" w:rsidR="00202945" w:rsidRPr="00853E4D" w:rsidRDefault="00202945" w:rsidP="008457A2">
      <w:pPr>
        <w:spacing w:line="276" w:lineRule="auto"/>
        <w:jc w:val="center"/>
        <w:rPr>
          <w:rFonts w:ascii="Arial" w:eastAsia="Arial-BoldMT" w:hAnsi="Arial" w:cs="Arial"/>
          <w:b/>
          <w:bCs/>
          <w:color w:val="0070C0"/>
          <w:sz w:val="36"/>
          <w:szCs w:val="36"/>
          <w:lang w:val="en-US"/>
        </w:rPr>
      </w:pPr>
    </w:p>
    <w:p w14:paraId="3FFB3DD0" w14:textId="2A93EEB6" w:rsidR="007628A8" w:rsidRPr="000A2CFE" w:rsidRDefault="007628A8" w:rsidP="000A2CFE">
      <w:pPr>
        <w:rPr>
          <w:rFonts w:ascii="Arial" w:eastAsia="Arial-BoldMT" w:hAnsi="Arial" w:cs="Arial"/>
          <w:b/>
          <w:bCs/>
          <w:color w:val="0070C0"/>
          <w:sz w:val="36"/>
          <w:szCs w:val="36"/>
          <w:lang w:val="en-US"/>
        </w:rPr>
      </w:pPr>
      <w:bookmarkStart w:id="8" w:name="_Hlk77333173"/>
    </w:p>
    <w:bookmarkEnd w:id="8"/>
    <w:p w14:paraId="48B7A044" w14:textId="709D5F72" w:rsidR="00D86378" w:rsidRPr="004D43E3" w:rsidRDefault="00D86378">
      <w:pPr>
        <w:rPr>
          <w:rFonts w:ascii="Arial" w:eastAsia="Calibri" w:hAnsi="Arial" w:cs="Arial"/>
          <w:b/>
          <w:color w:val="0064BA"/>
          <w:sz w:val="24"/>
          <w:szCs w:val="20"/>
        </w:rPr>
      </w:pPr>
      <w:r w:rsidRPr="004D43E3">
        <w:rPr>
          <w:rFonts w:ascii="Arial" w:eastAsia="Calibri" w:hAnsi="Arial" w:cs="Arial"/>
          <w:b/>
          <w:color w:val="0064BA"/>
          <w:sz w:val="24"/>
          <w:szCs w:val="20"/>
        </w:rPr>
        <w:br w:type="page"/>
      </w:r>
    </w:p>
    <w:tbl>
      <w:tblPr>
        <w:tblpPr w:leftFromText="180" w:rightFromText="180" w:horzAnchor="margin" w:tblpXSpec="center" w:tblpY="200"/>
        <w:tblW w:w="3392" w:type="dxa"/>
        <w:tblLook w:val="04A0" w:firstRow="1" w:lastRow="0" w:firstColumn="1" w:lastColumn="0" w:noHBand="0" w:noVBand="1"/>
      </w:tblPr>
      <w:tblGrid>
        <w:gridCol w:w="1499"/>
        <w:gridCol w:w="440"/>
        <w:gridCol w:w="1453"/>
      </w:tblGrid>
      <w:tr w:rsidR="005A2FCB" w:rsidRPr="00853E4D" w14:paraId="49D77D48" w14:textId="77777777" w:rsidTr="00853E4D">
        <w:trPr>
          <w:trHeight w:val="540"/>
        </w:trPr>
        <w:tc>
          <w:tcPr>
            <w:tcW w:w="339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397F5A" w14:textId="24D33C59" w:rsidR="005A2FCB" w:rsidRPr="00853E4D" w:rsidRDefault="00C04315" w:rsidP="005A2FCB">
            <w:pPr>
              <w:rPr>
                <w:rFonts w:ascii="Arial" w:eastAsia="Times New Roman" w:hAnsi="Arial" w:cs="Arial"/>
                <w:b/>
                <w:bCs/>
                <w:color w:val="0070C0"/>
                <w:sz w:val="24"/>
                <w:szCs w:val="24"/>
                <w:lang w:val="en-US" w:eastAsia="en-GB"/>
              </w:rPr>
            </w:pPr>
            <w:proofErr w:type="spellStart"/>
            <w:r>
              <w:rPr>
                <w:rFonts w:ascii="Arial" w:eastAsia="Times New Roman" w:hAnsi="Arial" w:cs="Arial"/>
                <w:b/>
                <w:bCs/>
                <w:color w:val="0070C0"/>
                <w:sz w:val="24"/>
                <w:szCs w:val="24"/>
                <w:lang w:val="en-US" w:eastAsia="en-GB"/>
              </w:rPr>
              <w:lastRenderedPageBreak/>
              <w:t>Betonlook</w:t>
            </w:r>
            <w:proofErr w:type="spellEnd"/>
            <w:r w:rsidR="00853E4D" w:rsidRPr="00853E4D">
              <w:rPr>
                <w:rFonts w:ascii="Arial" w:eastAsia="Times New Roman" w:hAnsi="Arial" w:cs="Arial"/>
                <w:b/>
                <w:bCs/>
                <w:color w:val="0070C0"/>
                <w:sz w:val="24"/>
                <w:szCs w:val="24"/>
                <w:lang w:val="en-US" w:eastAsia="en-GB"/>
              </w:rPr>
              <w:t xml:space="preserve"> color chart</w:t>
            </w:r>
          </w:p>
        </w:tc>
      </w:tr>
      <w:tr w:rsidR="005A2FCB" w:rsidRPr="007C2B93" w14:paraId="48B4CCF9" w14:textId="77777777" w:rsidTr="00853E4D">
        <w:trPr>
          <w:trHeight w:val="570"/>
        </w:trPr>
        <w:tc>
          <w:tcPr>
            <w:tcW w:w="3392" w:type="dxa"/>
            <w:gridSpan w:val="3"/>
            <w:tcBorders>
              <w:top w:val="single" w:sz="8" w:space="0" w:color="auto"/>
              <w:left w:val="single" w:sz="8" w:space="0" w:color="auto"/>
              <w:bottom w:val="nil"/>
              <w:right w:val="single" w:sz="8" w:space="0" w:color="000000"/>
            </w:tcBorders>
            <w:shd w:val="clear" w:color="auto" w:fill="auto"/>
            <w:vAlign w:val="bottom"/>
            <w:hideMark/>
          </w:tcPr>
          <w:p w14:paraId="180DED03" w14:textId="77777777" w:rsidR="00853E4D" w:rsidRPr="00853E4D" w:rsidRDefault="00853E4D" w:rsidP="00853E4D">
            <w:pPr>
              <w:jc w:val="center"/>
              <w:rPr>
                <w:rFonts w:ascii="Calibri" w:eastAsia="Times New Roman" w:hAnsi="Calibri" w:cs="Calibri"/>
                <w:i/>
                <w:iCs/>
                <w:color w:val="000000"/>
                <w:sz w:val="20"/>
                <w:szCs w:val="20"/>
                <w:lang w:val="en-US" w:eastAsia="en-GB"/>
              </w:rPr>
            </w:pPr>
            <w:r w:rsidRPr="00853E4D">
              <w:rPr>
                <w:rFonts w:ascii="Calibri" w:eastAsia="Times New Roman" w:hAnsi="Calibri" w:cs="Calibri"/>
                <w:i/>
                <w:iCs/>
                <w:color w:val="000000"/>
                <w:sz w:val="20"/>
                <w:szCs w:val="20"/>
                <w:lang w:val="en-US" w:eastAsia="en-GB"/>
              </w:rPr>
              <w:t xml:space="preserve">The indicated amount of </w:t>
            </w:r>
          </w:p>
          <w:p w14:paraId="6AEE07F9" w14:textId="694A3B11" w:rsidR="005A2FCB" w:rsidRPr="00853E4D" w:rsidRDefault="00853E4D" w:rsidP="00853E4D">
            <w:pPr>
              <w:jc w:val="center"/>
              <w:rPr>
                <w:rFonts w:ascii="Calibri" w:eastAsia="Times New Roman" w:hAnsi="Calibri" w:cs="Calibri"/>
                <w:i/>
                <w:iCs/>
                <w:color w:val="000000"/>
                <w:sz w:val="20"/>
                <w:szCs w:val="20"/>
                <w:lang w:val="en-US" w:eastAsia="en-GB"/>
              </w:rPr>
            </w:pPr>
            <w:r w:rsidRPr="00853E4D">
              <w:rPr>
                <w:rFonts w:ascii="Calibri" w:eastAsia="Times New Roman" w:hAnsi="Calibri" w:cs="Calibri"/>
                <w:i/>
                <w:iCs/>
                <w:color w:val="000000"/>
                <w:sz w:val="20"/>
                <w:szCs w:val="20"/>
                <w:lang w:val="en-US" w:eastAsia="en-GB"/>
              </w:rPr>
              <w:t>pigment is per 1m2 of concrete look.</w:t>
            </w:r>
          </w:p>
        </w:tc>
      </w:tr>
      <w:tr w:rsidR="00853E4D" w:rsidRPr="00853E4D" w14:paraId="52240E8D" w14:textId="77777777" w:rsidTr="00853E4D">
        <w:trPr>
          <w:trHeight w:val="315"/>
        </w:trPr>
        <w:tc>
          <w:tcPr>
            <w:tcW w:w="1499" w:type="dxa"/>
            <w:tcBorders>
              <w:top w:val="single" w:sz="8" w:space="0" w:color="auto"/>
              <w:left w:val="single" w:sz="8" w:space="0" w:color="auto"/>
              <w:bottom w:val="single" w:sz="8" w:space="0" w:color="auto"/>
              <w:right w:val="nil"/>
            </w:tcBorders>
            <w:shd w:val="clear" w:color="auto" w:fill="auto"/>
            <w:noWrap/>
            <w:hideMark/>
          </w:tcPr>
          <w:p w14:paraId="5B284D7D" w14:textId="7888DBA8" w:rsidR="00853E4D" w:rsidRPr="00853E4D" w:rsidRDefault="00853E4D" w:rsidP="00853E4D">
            <w:pPr>
              <w:rPr>
                <w:rFonts w:ascii="Calibri" w:eastAsia="Times New Roman" w:hAnsi="Calibri" w:cs="Calibri"/>
                <w:color w:val="000000"/>
                <w:lang w:val="en-US" w:eastAsia="en-GB"/>
              </w:rPr>
            </w:pPr>
            <w:r w:rsidRPr="00853E4D">
              <w:rPr>
                <w:lang w:val="en-US"/>
              </w:rPr>
              <w:t>Concrete gray</w:t>
            </w:r>
          </w:p>
        </w:tc>
        <w:tc>
          <w:tcPr>
            <w:tcW w:w="440" w:type="dxa"/>
            <w:tcBorders>
              <w:top w:val="single" w:sz="8" w:space="0" w:color="auto"/>
              <w:left w:val="single" w:sz="8" w:space="0" w:color="auto"/>
              <w:bottom w:val="single" w:sz="8" w:space="0" w:color="auto"/>
              <w:right w:val="nil"/>
            </w:tcBorders>
            <w:shd w:val="clear" w:color="auto" w:fill="auto"/>
            <w:noWrap/>
            <w:vAlign w:val="bottom"/>
            <w:hideMark/>
          </w:tcPr>
          <w:p w14:paraId="343196DE"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76</w:t>
            </w:r>
          </w:p>
        </w:tc>
        <w:tc>
          <w:tcPr>
            <w:tcW w:w="1453" w:type="dxa"/>
            <w:tcBorders>
              <w:top w:val="single" w:sz="8" w:space="0" w:color="auto"/>
              <w:left w:val="nil"/>
              <w:bottom w:val="single" w:sz="8" w:space="0" w:color="auto"/>
              <w:right w:val="single" w:sz="8" w:space="0" w:color="auto"/>
            </w:tcBorders>
            <w:shd w:val="clear" w:color="auto" w:fill="auto"/>
            <w:noWrap/>
            <w:vAlign w:val="bottom"/>
            <w:hideMark/>
          </w:tcPr>
          <w:p w14:paraId="6D75900C"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39D03E42"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4C4F0A2B" w14:textId="31DF7CE9" w:rsidR="00853E4D" w:rsidRPr="00853E4D" w:rsidRDefault="00853E4D" w:rsidP="00853E4D">
            <w:pPr>
              <w:rPr>
                <w:rFonts w:ascii="Calibri" w:eastAsia="Times New Roman" w:hAnsi="Calibri" w:cs="Calibri"/>
                <w:color w:val="000000"/>
                <w:lang w:val="en-US" w:eastAsia="en-GB"/>
              </w:rPr>
            </w:pPr>
            <w:r w:rsidRPr="00853E4D">
              <w:rPr>
                <w:lang w:val="en-US"/>
              </w:rPr>
              <w:t>Dark gray</w:t>
            </w:r>
          </w:p>
        </w:tc>
        <w:tc>
          <w:tcPr>
            <w:tcW w:w="440" w:type="dxa"/>
            <w:tcBorders>
              <w:top w:val="nil"/>
              <w:left w:val="single" w:sz="8" w:space="0" w:color="auto"/>
              <w:bottom w:val="single" w:sz="8" w:space="0" w:color="auto"/>
              <w:right w:val="nil"/>
            </w:tcBorders>
            <w:shd w:val="clear" w:color="auto" w:fill="auto"/>
            <w:noWrap/>
            <w:vAlign w:val="bottom"/>
            <w:hideMark/>
          </w:tcPr>
          <w:p w14:paraId="0F45F063"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35</w:t>
            </w:r>
          </w:p>
        </w:tc>
        <w:tc>
          <w:tcPr>
            <w:tcW w:w="1453" w:type="dxa"/>
            <w:tcBorders>
              <w:top w:val="nil"/>
              <w:left w:val="nil"/>
              <w:bottom w:val="single" w:sz="8" w:space="0" w:color="auto"/>
              <w:right w:val="single" w:sz="8" w:space="0" w:color="auto"/>
            </w:tcBorders>
            <w:shd w:val="clear" w:color="auto" w:fill="auto"/>
            <w:noWrap/>
            <w:vAlign w:val="bottom"/>
            <w:hideMark/>
          </w:tcPr>
          <w:p w14:paraId="0923B480"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210E5ECC"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04F146D1" w14:textId="3CEC5E59" w:rsidR="00853E4D" w:rsidRPr="00853E4D" w:rsidRDefault="00853E4D" w:rsidP="00853E4D">
            <w:pPr>
              <w:rPr>
                <w:rFonts w:ascii="Calibri" w:eastAsia="Times New Roman" w:hAnsi="Calibri" w:cs="Calibri"/>
                <w:color w:val="000000"/>
                <w:lang w:val="en-US" w:eastAsia="en-GB"/>
              </w:rPr>
            </w:pPr>
            <w:r w:rsidRPr="00853E4D">
              <w:rPr>
                <w:lang w:val="en-US"/>
              </w:rPr>
              <w:t>Silver gray</w:t>
            </w:r>
          </w:p>
        </w:tc>
        <w:tc>
          <w:tcPr>
            <w:tcW w:w="440" w:type="dxa"/>
            <w:tcBorders>
              <w:top w:val="nil"/>
              <w:left w:val="single" w:sz="8" w:space="0" w:color="auto"/>
              <w:bottom w:val="single" w:sz="8" w:space="0" w:color="auto"/>
              <w:right w:val="nil"/>
            </w:tcBorders>
            <w:shd w:val="clear" w:color="auto" w:fill="auto"/>
            <w:noWrap/>
            <w:vAlign w:val="bottom"/>
            <w:hideMark/>
          </w:tcPr>
          <w:p w14:paraId="3736756D"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4</w:t>
            </w:r>
          </w:p>
        </w:tc>
        <w:tc>
          <w:tcPr>
            <w:tcW w:w="1453" w:type="dxa"/>
            <w:tcBorders>
              <w:top w:val="nil"/>
              <w:left w:val="nil"/>
              <w:bottom w:val="single" w:sz="8" w:space="0" w:color="auto"/>
              <w:right w:val="single" w:sz="8" w:space="0" w:color="auto"/>
            </w:tcBorders>
            <w:shd w:val="clear" w:color="auto" w:fill="auto"/>
            <w:noWrap/>
            <w:vAlign w:val="bottom"/>
            <w:hideMark/>
          </w:tcPr>
          <w:p w14:paraId="3F43A499"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519B4179"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3F576A16" w14:textId="5192B20F" w:rsidR="00853E4D" w:rsidRPr="00853E4D" w:rsidRDefault="00853E4D" w:rsidP="00853E4D">
            <w:pPr>
              <w:rPr>
                <w:rFonts w:ascii="Calibri" w:eastAsia="Times New Roman" w:hAnsi="Calibri" w:cs="Calibri"/>
                <w:color w:val="000000"/>
                <w:lang w:val="en-US" w:eastAsia="en-GB"/>
              </w:rPr>
            </w:pPr>
            <w:r w:rsidRPr="00853E4D">
              <w:rPr>
                <w:lang w:val="en-US"/>
              </w:rPr>
              <w:t>Brown-grey</w:t>
            </w:r>
          </w:p>
        </w:tc>
        <w:tc>
          <w:tcPr>
            <w:tcW w:w="440" w:type="dxa"/>
            <w:tcBorders>
              <w:top w:val="nil"/>
              <w:left w:val="single" w:sz="8" w:space="0" w:color="auto"/>
              <w:bottom w:val="single" w:sz="8" w:space="0" w:color="auto"/>
              <w:right w:val="nil"/>
            </w:tcBorders>
            <w:shd w:val="clear" w:color="auto" w:fill="auto"/>
            <w:noWrap/>
            <w:vAlign w:val="bottom"/>
            <w:hideMark/>
          </w:tcPr>
          <w:p w14:paraId="178DADC1"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7</w:t>
            </w:r>
          </w:p>
        </w:tc>
        <w:tc>
          <w:tcPr>
            <w:tcW w:w="1453" w:type="dxa"/>
            <w:tcBorders>
              <w:top w:val="nil"/>
              <w:left w:val="nil"/>
              <w:bottom w:val="single" w:sz="8" w:space="0" w:color="auto"/>
              <w:right w:val="single" w:sz="8" w:space="0" w:color="auto"/>
            </w:tcBorders>
            <w:shd w:val="clear" w:color="auto" w:fill="auto"/>
            <w:noWrap/>
            <w:vAlign w:val="bottom"/>
            <w:hideMark/>
          </w:tcPr>
          <w:p w14:paraId="314F7DD6"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7A15C83F"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4C2BAAC7" w14:textId="55299C52" w:rsidR="00853E4D" w:rsidRPr="00853E4D" w:rsidRDefault="00853E4D" w:rsidP="00853E4D">
            <w:pPr>
              <w:rPr>
                <w:rFonts w:ascii="Calibri" w:eastAsia="Times New Roman" w:hAnsi="Calibri" w:cs="Calibri"/>
                <w:color w:val="000000"/>
                <w:lang w:val="en-US" w:eastAsia="en-GB"/>
              </w:rPr>
            </w:pPr>
            <w:r w:rsidRPr="00853E4D">
              <w:rPr>
                <w:lang w:val="en-US"/>
              </w:rPr>
              <w:t>Gray</w:t>
            </w:r>
          </w:p>
        </w:tc>
        <w:tc>
          <w:tcPr>
            <w:tcW w:w="440" w:type="dxa"/>
            <w:tcBorders>
              <w:top w:val="nil"/>
              <w:left w:val="single" w:sz="8" w:space="0" w:color="auto"/>
              <w:bottom w:val="single" w:sz="8" w:space="0" w:color="auto"/>
              <w:right w:val="nil"/>
            </w:tcBorders>
            <w:shd w:val="clear" w:color="auto" w:fill="auto"/>
            <w:noWrap/>
            <w:vAlign w:val="bottom"/>
            <w:hideMark/>
          </w:tcPr>
          <w:p w14:paraId="42437CBE"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15</w:t>
            </w:r>
          </w:p>
        </w:tc>
        <w:tc>
          <w:tcPr>
            <w:tcW w:w="1453" w:type="dxa"/>
            <w:tcBorders>
              <w:top w:val="nil"/>
              <w:left w:val="nil"/>
              <w:bottom w:val="single" w:sz="8" w:space="0" w:color="auto"/>
              <w:right w:val="single" w:sz="8" w:space="0" w:color="auto"/>
            </w:tcBorders>
            <w:shd w:val="clear" w:color="auto" w:fill="auto"/>
            <w:noWrap/>
            <w:vAlign w:val="bottom"/>
            <w:hideMark/>
          </w:tcPr>
          <w:p w14:paraId="321566CE"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6CA331B9"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30B009CE" w14:textId="2A0DB11E" w:rsidR="00853E4D" w:rsidRPr="00853E4D" w:rsidRDefault="00853E4D" w:rsidP="00853E4D">
            <w:pPr>
              <w:rPr>
                <w:rFonts w:ascii="Calibri" w:eastAsia="Times New Roman" w:hAnsi="Calibri" w:cs="Calibri"/>
                <w:color w:val="000000"/>
                <w:lang w:val="en-US" w:eastAsia="en-GB"/>
              </w:rPr>
            </w:pPr>
            <w:r w:rsidRPr="00853E4D">
              <w:rPr>
                <w:lang w:val="en-US"/>
              </w:rPr>
              <w:t>Light gray</w:t>
            </w:r>
          </w:p>
        </w:tc>
        <w:tc>
          <w:tcPr>
            <w:tcW w:w="440" w:type="dxa"/>
            <w:tcBorders>
              <w:top w:val="nil"/>
              <w:left w:val="single" w:sz="8" w:space="0" w:color="auto"/>
              <w:bottom w:val="single" w:sz="8" w:space="0" w:color="auto"/>
              <w:right w:val="nil"/>
            </w:tcBorders>
            <w:shd w:val="clear" w:color="auto" w:fill="auto"/>
            <w:noWrap/>
            <w:vAlign w:val="bottom"/>
            <w:hideMark/>
          </w:tcPr>
          <w:p w14:paraId="6C74F37B"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24</w:t>
            </w:r>
          </w:p>
        </w:tc>
        <w:tc>
          <w:tcPr>
            <w:tcW w:w="1453" w:type="dxa"/>
            <w:tcBorders>
              <w:top w:val="nil"/>
              <w:left w:val="nil"/>
              <w:bottom w:val="single" w:sz="8" w:space="0" w:color="auto"/>
              <w:right w:val="single" w:sz="8" w:space="0" w:color="auto"/>
            </w:tcBorders>
            <w:shd w:val="clear" w:color="auto" w:fill="auto"/>
            <w:noWrap/>
            <w:vAlign w:val="bottom"/>
            <w:hideMark/>
          </w:tcPr>
          <w:p w14:paraId="5DADB91B"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7F05CBA6"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4BB77C25" w14:textId="2F24A12D" w:rsidR="00853E4D" w:rsidRPr="00853E4D" w:rsidRDefault="00853E4D" w:rsidP="00853E4D">
            <w:pPr>
              <w:rPr>
                <w:rFonts w:ascii="Calibri" w:eastAsia="Times New Roman" w:hAnsi="Calibri" w:cs="Calibri"/>
                <w:color w:val="000000"/>
                <w:lang w:val="en-US" w:eastAsia="en-GB"/>
              </w:rPr>
            </w:pPr>
            <w:r w:rsidRPr="00853E4D">
              <w:rPr>
                <w:lang w:val="en-US"/>
              </w:rPr>
              <w:t>Grey/Beige</w:t>
            </w:r>
          </w:p>
        </w:tc>
        <w:tc>
          <w:tcPr>
            <w:tcW w:w="440" w:type="dxa"/>
            <w:tcBorders>
              <w:top w:val="nil"/>
              <w:left w:val="single" w:sz="8" w:space="0" w:color="auto"/>
              <w:bottom w:val="single" w:sz="8" w:space="0" w:color="auto"/>
              <w:right w:val="nil"/>
            </w:tcBorders>
            <w:shd w:val="clear" w:color="auto" w:fill="auto"/>
            <w:noWrap/>
            <w:vAlign w:val="bottom"/>
            <w:hideMark/>
          </w:tcPr>
          <w:p w14:paraId="59226DAF"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25</w:t>
            </w:r>
          </w:p>
        </w:tc>
        <w:tc>
          <w:tcPr>
            <w:tcW w:w="1453" w:type="dxa"/>
            <w:tcBorders>
              <w:top w:val="nil"/>
              <w:left w:val="nil"/>
              <w:bottom w:val="single" w:sz="8" w:space="0" w:color="auto"/>
              <w:right w:val="single" w:sz="8" w:space="0" w:color="auto"/>
            </w:tcBorders>
            <w:shd w:val="clear" w:color="auto" w:fill="auto"/>
            <w:noWrap/>
            <w:vAlign w:val="bottom"/>
            <w:hideMark/>
          </w:tcPr>
          <w:p w14:paraId="18D6AF0A"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02BE90DE"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1C62A847" w14:textId="03F4EB8F" w:rsidR="00853E4D" w:rsidRPr="00853E4D" w:rsidRDefault="00853E4D" w:rsidP="00853E4D">
            <w:pPr>
              <w:rPr>
                <w:rFonts w:ascii="Calibri" w:eastAsia="Times New Roman" w:hAnsi="Calibri" w:cs="Calibri"/>
                <w:color w:val="000000"/>
                <w:lang w:val="en-US" w:eastAsia="en-GB"/>
              </w:rPr>
            </w:pPr>
            <w:r w:rsidRPr="00853E4D">
              <w:rPr>
                <w:lang w:val="en-US"/>
              </w:rPr>
              <w:t>Stone Grey</w:t>
            </w:r>
          </w:p>
        </w:tc>
        <w:tc>
          <w:tcPr>
            <w:tcW w:w="440" w:type="dxa"/>
            <w:tcBorders>
              <w:top w:val="nil"/>
              <w:left w:val="single" w:sz="8" w:space="0" w:color="auto"/>
              <w:bottom w:val="single" w:sz="8" w:space="0" w:color="auto"/>
              <w:right w:val="nil"/>
            </w:tcBorders>
            <w:shd w:val="clear" w:color="auto" w:fill="auto"/>
            <w:noWrap/>
            <w:vAlign w:val="bottom"/>
            <w:hideMark/>
          </w:tcPr>
          <w:p w14:paraId="0FDE60C5"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24</w:t>
            </w:r>
          </w:p>
        </w:tc>
        <w:tc>
          <w:tcPr>
            <w:tcW w:w="1453" w:type="dxa"/>
            <w:tcBorders>
              <w:top w:val="nil"/>
              <w:left w:val="nil"/>
              <w:bottom w:val="single" w:sz="8" w:space="0" w:color="auto"/>
              <w:right w:val="single" w:sz="8" w:space="0" w:color="auto"/>
            </w:tcBorders>
            <w:shd w:val="clear" w:color="auto" w:fill="auto"/>
            <w:noWrap/>
            <w:vAlign w:val="bottom"/>
            <w:hideMark/>
          </w:tcPr>
          <w:p w14:paraId="61332926"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01DCE160"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63C84400" w14:textId="47C797B2" w:rsidR="00853E4D" w:rsidRPr="00853E4D" w:rsidRDefault="00853E4D" w:rsidP="00853E4D">
            <w:pPr>
              <w:rPr>
                <w:rFonts w:ascii="Calibri" w:eastAsia="Times New Roman" w:hAnsi="Calibri" w:cs="Calibri"/>
                <w:color w:val="000000"/>
                <w:lang w:val="en-US" w:eastAsia="en-GB"/>
              </w:rPr>
            </w:pPr>
            <w:r w:rsidRPr="00853E4D">
              <w:rPr>
                <w:lang w:val="en-US"/>
              </w:rPr>
              <w:t>Oyster</w:t>
            </w:r>
          </w:p>
        </w:tc>
        <w:tc>
          <w:tcPr>
            <w:tcW w:w="440" w:type="dxa"/>
            <w:tcBorders>
              <w:top w:val="nil"/>
              <w:left w:val="single" w:sz="8" w:space="0" w:color="auto"/>
              <w:bottom w:val="single" w:sz="8" w:space="0" w:color="auto"/>
              <w:right w:val="nil"/>
            </w:tcBorders>
            <w:shd w:val="clear" w:color="auto" w:fill="auto"/>
            <w:noWrap/>
            <w:vAlign w:val="bottom"/>
            <w:hideMark/>
          </w:tcPr>
          <w:p w14:paraId="14E5AC6A"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18</w:t>
            </w:r>
          </w:p>
        </w:tc>
        <w:tc>
          <w:tcPr>
            <w:tcW w:w="1453" w:type="dxa"/>
            <w:tcBorders>
              <w:top w:val="nil"/>
              <w:left w:val="nil"/>
              <w:bottom w:val="single" w:sz="8" w:space="0" w:color="auto"/>
              <w:right w:val="single" w:sz="8" w:space="0" w:color="auto"/>
            </w:tcBorders>
            <w:shd w:val="clear" w:color="auto" w:fill="auto"/>
            <w:noWrap/>
            <w:vAlign w:val="bottom"/>
            <w:hideMark/>
          </w:tcPr>
          <w:p w14:paraId="4A142504"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3D5685D6"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11BEC7F7" w14:textId="33711BFB" w:rsidR="00853E4D" w:rsidRPr="00853E4D" w:rsidRDefault="00853E4D" w:rsidP="00853E4D">
            <w:pPr>
              <w:rPr>
                <w:rFonts w:ascii="Calibri" w:eastAsia="Times New Roman" w:hAnsi="Calibri" w:cs="Calibri"/>
                <w:color w:val="000000"/>
                <w:lang w:val="en-US" w:eastAsia="en-GB"/>
              </w:rPr>
            </w:pPr>
            <w:r w:rsidRPr="00853E4D">
              <w:rPr>
                <w:lang w:val="en-US"/>
              </w:rPr>
              <w:t>Old White</w:t>
            </w:r>
          </w:p>
        </w:tc>
        <w:tc>
          <w:tcPr>
            <w:tcW w:w="440" w:type="dxa"/>
            <w:tcBorders>
              <w:top w:val="nil"/>
              <w:left w:val="single" w:sz="8" w:space="0" w:color="auto"/>
              <w:bottom w:val="single" w:sz="8" w:space="0" w:color="auto"/>
              <w:right w:val="nil"/>
            </w:tcBorders>
            <w:shd w:val="clear" w:color="auto" w:fill="auto"/>
            <w:noWrap/>
            <w:vAlign w:val="bottom"/>
            <w:hideMark/>
          </w:tcPr>
          <w:p w14:paraId="5F0A0907"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14</w:t>
            </w:r>
          </w:p>
        </w:tc>
        <w:tc>
          <w:tcPr>
            <w:tcW w:w="1453" w:type="dxa"/>
            <w:tcBorders>
              <w:top w:val="nil"/>
              <w:left w:val="nil"/>
              <w:bottom w:val="single" w:sz="8" w:space="0" w:color="auto"/>
              <w:right w:val="single" w:sz="8" w:space="0" w:color="auto"/>
            </w:tcBorders>
            <w:shd w:val="clear" w:color="auto" w:fill="auto"/>
            <w:noWrap/>
            <w:vAlign w:val="bottom"/>
            <w:hideMark/>
          </w:tcPr>
          <w:p w14:paraId="1F09282A"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0A23D9C2"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3B592D85" w14:textId="7FB6B4CB" w:rsidR="00853E4D" w:rsidRPr="00853E4D" w:rsidRDefault="00853E4D" w:rsidP="00853E4D">
            <w:pPr>
              <w:rPr>
                <w:rFonts w:ascii="Calibri" w:eastAsia="Times New Roman" w:hAnsi="Calibri" w:cs="Calibri"/>
                <w:color w:val="000000"/>
                <w:lang w:val="en-US" w:eastAsia="en-GB"/>
              </w:rPr>
            </w:pPr>
            <w:r w:rsidRPr="00853E4D">
              <w:rPr>
                <w:lang w:val="en-US"/>
              </w:rPr>
              <w:t xml:space="preserve">Brown </w:t>
            </w:r>
          </w:p>
        </w:tc>
        <w:tc>
          <w:tcPr>
            <w:tcW w:w="440" w:type="dxa"/>
            <w:tcBorders>
              <w:top w:val="nil"/>
              <w:left w:val="single" w:sz="8" w:space="0" w:color="auto"/>
              <w:bottom w:val="single" w:sz="8" w:space="0" w:color="auto"/>
              <w:right w:val="nil"/>
            </w:tcBorders>
            <w:shd w:val="clear" w:color="auto" w:fill="auto"/>
            <w:noWrap/>
            <w:vAlign w:val="bottom"/>
            <w:hideMark/>
          </w:tcPr>
          <w:p w14:paraId="67342BCB"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75</w:t>
            </w:r>
          </w:p>
        </w:tc>
        <w:tc>
          <w:tcPr>
            <w:tcW w:w="1453" w:type="dxa"/>
            <w:tcBorders>
              <w:top w:val="nil"/>
              <w:left w:val="nil"/>
              <w:bottom w:val="single" w:sz="8" w:space="0" w:color="auto"/>
              <w:right w:val="single" w:sz="8" w:space="0" w:color="auto"/>
            </w:tcBorders>
            <w:shd w:val="clear" w:color="auto" w:fill="auto"/>
            <w:noWrap/>
            <w:vAlign w:val="bottom"/>
            <w:hideMark/>
          </w:tcPr>
          <w:p w14:paraId="5780FAD6"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7A255B15"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1C659E2D" w14:textId="61169043" w:rsidR="00853E4D" w:rsidRPr="00853E4D" w:rsidRDefault="00853E4D" w:rsidP="00853E4D">
            <w:pPr>
              <w:rPr>
                <w:rFonts w:ascii="Calibri" w:eastAsia="Times New Roman" w:hAnsi="Calibri" w:cs="Calibri"/>
                <w:color w:val="000000"/>
                <w:lang w:val="en-US" w:eastAsia="en-GB"/>
              </w:rPr>
            </w:pPr>
            <w:r w:rsidRPr="00853E4D">
              <w:rPr>
                <w:lang w:val="en-US"/>
              </w:rPr>
              <w:t>White</w:t>
            </w:r>
          </w:p>
        </w:tc>
        <w:tc>
          <w:tcPr>
            <w:tcW w:w="440" w:type="dxa"/>
            <w:tcBorders>
              <w:top w:val="nil"/>
              <w:left w:val="single" w:sz="8" w:space="0" w:color="auto"/>
              <w:bottom w:val="single" w:sz="8" w:space="0" w:color="auto"/>
              <w:right w:val="nil"/>
            </w:tcBorders>
            <w:shd w:val="clear" w:color="auto" w:fill="auto"/>
            <w:noWrap/>
            <w:vAlign w:val="bottom"/>
            <w:hideMark/>
          </w:tcPr>
          <w:p w14:paraId="0171EEC1"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55</w:t>
            </w:r>
          </w:p>
        </w:tc>
        <w:tc>
          <w:tcPr>
            <w:tcW w:w="1453" w:type="dxa"/>
            <w:tcBorders>
              <w:top w:val="nil"/>
              <w:left w:val="nil"/>
              <w:bottom w:val="single" w:sz="8" w:space="0" w:color="auto"/>
              <w:right w:val="single" w:sz="8" w:space="0" w:color="auto"/>
            </w:tcBorders>
            <w:shd w:val="clear" w:color="auto" w:fill="auto"/>
            <w:noWrap/>
            <w:vAlign w:val="bottom"/>
            <w:hideMark/>
          </w:tcPr>
          <w:p w14:paraId="0AE123C1"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r w:rsidR="00853E4D" w:rsidRPr="00853E4D" w14:paraId="241E8730" w14:textId="77777777" w:rsidTr="00853E4D">
        <w:trPr>
          <w:trHeight w:val="315"/>
        </w:trPr>
        <w:tc>
          <w:tcPr>
            <w:tcW w:w="1499" w:type="dxa"/>
            <w:tcBorders>
              <w:top w:val="nil"/>
              <w:left w:val="single" w:sz="8" w:space="0" w:color="auto"/>
              <w:bottom w:val="single" w:sz="8" w:space="0" w:color="auto"/>
              <w:right w:val="nil"/>
            </w:tcBorders>
            <w:shd w:val="clear" w:color="auto" w:fill="auto"/>
            <w:noWrap/>
            <w:hideMark/>
          </w:tcPr>
          <w:p w14:paraId="06243446" w14:textId="2D18254E" w:rsidR="00853E4D" w:rsidRPr="00853E4D" w:rsidRDefault="00853E4D" w:rsidP="00853E4D">
            <w:pPr>
              <w:rPr>
                <w:rFonts w:ascii="Calibri" w:eastAsia="Times New Roman" w:hAnsi="Calibri" w:cs="Calibri"/>
                <w:color w:val="000000"/>
                <w:lang w:val="en-US" w:eastAsia="en-GB"/>
              </w:rPr>
            </w:pPr>
            <w:r w:rsidRPr="00853E4D">
              <w:rPr>
                <w:lang w:val="en-US"/>
              </w:rPr>
              <w:t>Black</w:t>
            </w:r>
          </w:p>
        </w:tc>
        <w:tc>
          <w:tcPr>
            <w:tcW w:w="440" w:type="dxa"/>
            <w:tcBorders>
              <w:top w:val="nil"/>
              <w:left w:val="single" w:sz="8" w:space="0" w:color="auto"/>
              <w:bottom w:val="single" w:sz="8" w:space="0" w:color="auto"/>
              <w:right w:val="nil"/>
            </w:tcBorders>
            <w:shd w:val="clear" w:color="auto" w:fill="auto"/>
            <w:noWrap/>
            <w:vAlign w:val="bottom"/>
            <w:hideMark/>
          </w:tcPr>
          <w:p w14:paraId="35F6120F"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76</w:t>
            </w:r>
          </w:p>
        </w:tc>
        <w:tc>
          <w:tcPr>
            <w:tcW w:w="1453" w:type="dxa"/>
            <w:tcBorders>
              <w:top w:val="nil"/>
              <w:left w:val="nil"/>
              <w:bottom w:val="single" w:sz="8" w:space="0" w:color="auto"/>
              <w:right w:val="single" w:sz="8" w:space="0" w:color="auto"/>
            </w:tcBorders>
            <w:shd w:val="clear" w:color="auto" w:fill="auto"/>
            <w:noWrap/>
            <w:vAlign w:val="bottom"/>
            <w:hideMark/>
          </w:tcPr>
          <w:p w14:paraId="3C1F9EDE" w14:textId="77777777" w:rsidR="00853E4D" w:rsidRPr="00853E4D" w:rsidRDefault="00853E4D" w:rsidP="00853E4D">
            <w:pPr>
              <w:jc w:val="center"/>
              <w:rPr>
                <w:rFonts w:ascii="Calibri" w:eastAsia="Times New Roman" w:hAnsi="Calibri" w:cs="Calibri"/>
                <w:color w:val="000000"/>
                <w:lang w:val="en-US" w:eastAsia="en-GB"/>
              </w:rPr>
            </w:pPr>
            <w:r w:rsidRPr="00853E4D">
              <w:rPr>
                <w:rFonts w:ascii="Calibri" w:eastAsia="Times New Roman" w:hAnsi="Calibri" w:cs="Calibri"/>
                <w:color w:val="000000"/>
                <w:lang w:val="en-US" w:eastAsia="en-GB"/>
              </w:rPr>
              <w:t>gram</w:t>
            </w:r>
          </w:p>
        </w:tc>
      </w:tr>
    </w:tbl>
    <w:p w14:paraId="606390AC" w14:textId="77777777" w:rsidR="000400F3" w:rsidRPr="00853E4D" w:rsidRDefault="000400F3" w:rsidP="007628A8">
      <w:pPr>
        <w:autoSpaceDE w:val="0"/>
        <w:autoSpaceDN w:val="0"/>
        <w:adjustRightInd w:val="0"/>
        <w:ind w:left="1762"/>
        <w:rPr>
          <w:rFonts w:ascii="Arial" w:eastAsia="Calibri" w:hAnsi="Arial" w:cs="Arial"/>
          <w:b/>
          <w:color w:val="0064BA"/>
          <w:sz w:val="24"/>
          <w:szCs w:val="20"/>
          <w:lang w:val="en-US"/>
        </w:rPr>
      </w:pPr>
    </w:p>
    <w:sectPr w:rsidR="000400F3" w:rsidRPr="00853E4D" w:rsidSect="00111728">
      <w:footerReference w:type="default" r:id="rId12"/>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AF71" w14:textId="77777777" w:rsidR="005D0EB9" w:rsidRDefault="005D0EB9" w:rsidP="00C851D6">
      <w:r>
        <w:separator/>
      </w:r>
    </w:p>
  </w:endnote>
  <w:endnote w:type="continuationSeparator" w:id="0">
    <w:p w14:paraId="7511EC67" w14:textId="77777777" w:rsidR="005D0EB9" w:rsidRDefault="005D0EB9" w:rsidP="00C8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74634"/>
      <w:docPartObj>
        <w:docPartGallery w:val="Page Numbers (Bottom of Page)"/>
        <w:docPartUnique/>
      </w:docPartObj>
    </w:sdtPr>
    <w:sdtEndPr/>
    <w:sdtContent>
      <w:p w14:paraId="26365304" w14:textId="7312ADEC" w:rsidR="009A246A" w:rsidRDefault="009A246A">
        <w:pPr>
          <w:pStyle w:val="Voettekst"/>
          <w:jc w:val="center"/>
        </w:pPr>
        <w:r>
          <w:fldChar w:fldCharType="begin"/>
        </w:r>
        <w:r>
          <w:instrText>PAGE   \* MERGEFORMAT</w:instrText>
        </w:r>
        <w:r>
          <w:fldChar w:fldCharType="separate"/>
        </w:r>
        <w:r>
          <w:t>2</w:t>
        </w:r>
        <w:r>
          <w:fldChar w:fldCharType="end"/>
        </w:r>
      </w:p>
    </w:sdtContent>
  </w:sdt>
  <w:p w14:paraId="2DCD48D4" w14:textId="77777777" w:rsidR="009A246A" w:rsidRDefault="009A2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D8A8" w14:textId="77777777" w:rsidR="005D0EB9" w:rsidRDefault="005D0EB9" w:rsidP="00C851D6">
      <w:r>
        <w:separator/>
      </w:r>
    </w:p>
  </w:footnote>
  <w:footnote w:type="continuationSeparator" w:id="0">
    <w:p w14:paraId="4F6ACAE4" w14:textId="77777777" w:rsidR="005D0EB9" w:rsidRDefault="005D0EB9" w:rsidP="00C85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162"/>
    <w:multiLevelType w:val="hybridMultilevel"/>
    <w:tmpl w:val="B220F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142DB1"/>
    <w:multiLevelType w:val="hybridMultilevel"/>
    <w:tmpl w:val="50868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A569B4"/>
    <w:multiLevelType w:val="hybridMultilevel"/>
    <w:tmpl w:val="C6E6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8F0143"/>
    <w:multiLevelType w:val="hybridMultilevel"/>
    <w:tmpl w:val="2EE0B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294BA3"/>
    <w:multiLevelType w:val="hybridMultilevel"/>
    <w:tmpl w:val="C1FA2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CF484B"/>
    <w:multiLevelType w:val="hybridMultilevel"/>
    <w:tmpl w:val="3A8C8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A90ADA"/>
    <w:multiLevelType w:val="hybridMultilevel"/>
    <w:tmpl w:val="889AE4CC"/>
    <w:lvl w:ilvl="0" w:tplc="B622E952">
      <w:start w:val="1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481E5F"/>
    <w:multiLevelType w:val="hybridMultilevel"/>
    <w:tmpl w:val="EE78F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BC04E0"/>
    <w:multiLevelType w:val="hybridMultilevel"/>
    <w:tmpl w:val="7498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CE2A8C"/>
    <w:multiLevelType w:val="hybridMultilevel"/>
    <w:tmpl w:val="15DC01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3B41546"/>
    <w:multiLevelType w:val="hybridMultilevel"/>
    <w:tmpl w:val="AB5A3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331CF2"/>
    <w:multiLevelType w:val="hybridMultilevel"/>
    <w:tmpl w:val="125A5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BA3ED5"/>
    <w:multiLevelType w:val="hybridMultilevel"/>
    <w:tmpl w:val="4A3C7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81103A"/>
    <w:multiLevelType w:val="singleLevel"/>
    <w:tmpl w:val="04130001"/>
    <w:lvl w:ilvl="0">
      <w:start w:val="1"/>
      <w:numFmt w:val="bullet"/>
      <w:lvlText w:val=""/>
      <w:lvlJc w:val="left"/>
      <w:pPr>
        <w:ind w:left="720" w:hanging="360"/>
      </w:pPr>
      <w:rPr>
        <w:rFonts w:ascii="Symbol" w:hAnsi="Symbol" w:hint="default"/>
      </w:rPr>
    </w:lvl>
  </w:abstractNum>
  <w:abstractNum w:abstractNumId="14" w15:restartNumberingAfterBreak="0">
    <w:nsid w:val="7CBB6542"/>
    <w:multiLevelType w:val="hybridMultilevel"/>
    <w:tmpl w:val="E0B4E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0045131">
    <w:abstractNumId w:val="13"/>
  </w:num>
  <w:num w:numId="2" w16cid:durableId="1195004600">
    <w:abstractNumId w:val="2"/>
  </w:num>
  <w:num w:numId="3" w16cid:durableId="2005088935">
    <w:abstractNumId w:val="4"/>
  </w:num>
  <w:num w:numId="4" w16cid:durableId="1110474134">
    <w:abstractNumId w:val="10"/>
  </w:num>
  <w:num w:numId="5" w16cid:durableId="824980203">
    <w:abstractNumId w:val="3"/>
  </w:num>
  <w:num w:numId="6" w16cid:durableId="2131239499">
    <w:abstractNumId w:val="0"/>
  </w:num>
  <w:num w:numId="7" w16cid:durableId="2007200244">
    <w:abstractNumId w:val="9"/>
  </w:num>
  <w:num w:numId="8" w16cid:durableId="1424841439">
    <w:abstractNumId w:val="1"/>
  </w:num>
  <w:num w:numId="9" w16cid:durableId="1845588603">
    <w:abstractNumId w:val="6"/>
  </w:num>
  <w:num w:numId="10" w16cid:durableId="666056127">
    <w:abstractNumId w:val="11"/>
  </w:num>
  <w:num w:numId="11" w16cid:durableId="836462088">
    <w:abstractNumId w:val="5"/>
  </w:num>
  <w:num w:numId="12" w16cid:durableId="1652056293">
    <w:abstractNumId w:val="12"/>
  </w:num>
  <w:num w:numId="13" w16cid:durableId="865145165">
    <w:abstractNumId w:val="8"/>
  </w:num>
  <w:num w:numId="14" w16cid:durableId="2128114718">
    <w:abstractNumId w:val="7"/>
  </w:num>
  <w:num w:numId="15" w16cid:durableId="1468086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35"/>
    <w:rsid w:val="000035AA"/>
    <w:rsid w:val="00012E6D"/>
    <w:rsid w:val="0001442A"/>
    <w:rsid w:val="00016665"/>
    <w:rsid w:val="00016F53"/>
    <w:rsid w:val="00025524"/>
    <w:rsid w:val="000302A3"/>
    <w:rsid w:val="00033908"/>
    <w:rsid w:val="0003470D"/>
    <w:rsid w:val="000400F3"/>
    <w:rsid w:val="00041C06"/>
    <w:rsid w:val="000420B8"/>
    <w:rsid w:val="000444CC"/>
    <w:rsid w:val="00045320"/>
    <w:rsid w:val="000455C0"/>
    <w:rsid w:val="000464CC"/>
    <w:rsid w:val="00047272"/>
    <w:rsid w:val="00053EC4"/>
    <w:rsid w:val="00054501"/>
    <w:rsid w:val="00061A7F"/>
    <w:rsid w:val="000654C8"/>
    <w:rsid w:val="00072B4A"/>
    <w:rsid w:val="00073B9F"/>
    <w:rsid w:val="0007468F"/>
    <w:rsid w:val="00076CBE"/>
    <w:rsid w:val="00081B39"/>
    <w:rsid w:val="000846D4"/>
    <w:rsid w:val="000855D2"/>
    <w:rsid w:val="000952C4"/>
    <w:rsid w:val="000A2CFE"/>
    <w:rsid w:val="000A600B"/>
    <w:rsid w:val="000C0B50"/>
    <w:rsid w:val="000D4EC2"/>
    <w:rsid w:val="000D6A87"/>
    <w:rsid w:val="000E15A4"/>
    <w:rsid w:val="000E4EA7"/>
    <w:rsid w:val="000E523E"/>
    <w:rsid w:val="000E7632"/>
    <w:rsid w:val="000F38BB"/>
    <w:rsid w:val="000F71CB"/>
    <w:rsid w:val="000F74DC"/>
    <w:rsid w:val="0011161B"/>
    <w:rsid w:val="00111728"/>
    <w:rsid w:val="00116515"/>
    <w:rsid w:val="00123997"/>
    <w:rsid w:val="00130C60"/>
    <w:rsid w:val="0013361D"/>
    <w:rsid w:val="00140ABB"/>
    <w:rsid w:val="00142F13"/>
    <w:rsid w:val="00144704"/>
    <w:rsid w:val="00146D9B"/>
    <w:rsid w:val="00146E76"/>
    <w:rsid w:val="0015347C"/>
    <w:rsid w:val="00153482"/>
    <w:rsid w:val="001535A9"/>
    <w:rsid w:val="00167482"/>
    <w:rsid w:val="00174E31"/>
    <w:rsid w:val="00177C00"/>
    <w:rsid w:val="0018611F"/>
    <w:rsid w:val="001924F2"/>
    <w:rsid w:val="001A01EE"/>
    <w:rsid w:val="001A5BCC"/>
    <w:rsid w:val="001B0F88"/>
    <w:rsid w:val="001B3012"/>
    <w:rsid w:val="001B5913"/>
    <w:rsid w:val="001B7B58"/>
    <w:rsid w:val="001C5817"/>
    <w:rsid w:val="001D1193"/>
    <w:rsid w:val="001D315F"/>
    <w:rsid w:val="001D33A1"/>
    <w:rsid w:val="001D4604"/>
    <w:rsid w:val="001E1753"/>
    <w:rsid w:val="001E4FB4"/>
    <w:rsid w:val="001F0A4B"/>
    <w:rsid w:val="001F4E96"/>
    <w:rsid w:val="001F6A0F"/>
    <w:rsid w:val="001F6D82"/>
    <w:rsid w:val="00202945"/>
    <w:rsid w:val="00204C5E"/>
    <w:rsid w:val="00207125"/>
    <w:rsid w:val="00211F22"/>
    <w:rsid w:val="00212A69"/>
    <w:rsid w:val="002202CA"/>
    <w:rsid w:val="00224705"/>
    <w:rsid w:val="002263E1"/>
    <w:rsid w:val="002373C7"/>
    <w:rsid w:val="0024084E"/>
    <w:rsid w:val="00242E7C"/>
    <w:rsid w:val="002442F9"/>
    <w:rsid w:val="00246301"/>
    <w:rsid w:val="00246D19"/>
    <w:rsid w:val="00257386"/>
    <w:rsid w:val="00262F9A"/>
    <w:rsid w:val="00272317"/>
    <w:rsid w:val="00277E43"/>
    <w:rsid w:val="002806D9"/>
    <w:rsid w:val="00291E7E"/>
    <w:rsid w:val="00294524"/>
    <w:rsid w:val="00295E27"/>
    <w:rsid w:val="0029623B"/>
    <w:rsid w:val="002A5016"/>
    <w:rsid w:val="002A6243"/>
    <w:rsid w:val="002A778C"/>
    <w:rsid w:val="002B05CA"/>
    <w:rsid w:val="002B1C0E"/>
    <w:rsid w:val="002B2FC3"/>
    <w:rsid w:val="002B75E5"/>
    <w:rsid w:val="002C5FEB"/>
    <w:rsid w:val="002C6DB7"/>
    <w:rsid w:val="002D02FC"/>
    <w:rsid w:val="002D2D5A"/>
    <w:rsid w:val="002D46E1"/>
    <w:rsid w:val="002E3A4C"/>
    <w:rsid w:val="002E5454"/>
    <w:rsid w:val="002E5A0A"/>
    <w:rsid w:val="00310809"/>
    <w:rsid w:val="00311F78"/>
    <w:rsid w:val="003212CB"/>
    <w:rsid w:val="003261C5"/>
    <w:rsid w:val="003309D0"/>
    <w:rsid w:val="00331754"/>
    <w:rsid w:val="003411CD"/>
    <w:rsid w:val="0034416F"/>
    <w:rsid w:val="00345946"/>
    <w:rsid w:val="00351AA5"/>
    <w:rsid w:val="0036207A"/>
    <w:rsid w:val="00375284"/>
    <w:rsid w:val="00380E95"/>
    <w:rsid w:val="00385DF0"/>
    <w:rsid w:val="003912C1"/>
    <w:rsid w:val="003916D7"/>
    <w:rsid w:val="00394E8F"/>
    <w:rsid w:val="003C4B3C"/>
    <w:rsid w:val="003C6161"/>
    <w:rsid w:val="003D115C"/>
    <w:rsid w:val="003D1A24"/>
    <w:rsid w:val="003E3AB2"/>
    <w:rsid w:val="003E6E47"/>
    <w:rsid w:val="003F0AE2"/>
    <w:rsid w:val="00400DB0"/>
    <w:rsid w:val="0040730B"/>
    <w:rsid w:val="0041413A"/>
    <w:rsid w:val="004211B5"/>
    <w:rsid w:val="00425167"/>
    <w:rsid w:val="004301F8"/>
    <w:rsid w:val="00441364"/>
    <w:rsid w:val="0044378B"/>
    <w:rsid w:val="004447A7"/>
    <w:rsid w:val="00445F77"/>
    <w:rsid w:val="00446536"/>
    <w:rsid w:val="00464749"/>
    <w:rsid w:val="004661AB"/>
    <w:rsid w:val="00471B4D"/>
    <w:rsid w:val="00472CAB"/>
    <w:rsid w:val="004802A1"/>
    <w:rsid w:val="00480AD6"/>
    <w:rsid w:val="00484009"/>
    <w:rsid w:val="00484040"/>
    <w:rsid w:val="00490A14"/>
    <w:rsid w:val="0049520A"/>
    <w:rsid w:val="00495B80"/>
    <w:rsid w:val="004A055D"/>
    <w:rsid w:val="004B2EDE"/>
    <w:rsid w:val="004B7E2F"/>
    <w:rsid w:val="004C7C13"/>
    <w:rsid w:val="004D0EFD"/>
    <w:rsid w:val="004D0F47"/>
    <w:rsid w:val="004D164E"/>
    <w:rsid w:val="004D3F46"/>
    <w:rsid w:val="004D43E3"/>
    <w:rsid w:val="004E0E27"/>
    <w:rsid w:val="004E26CA"/>
    <w:rsid w:val="004E3389"/>
    <w:rsid w:val="004E5FC2"/>
    <w:rsid w:val="004F090A"/>
    <w:rsid w:val="004F3762"/>
    <w:rsid w:val="00503D5E"/>
    <w:rsid w:val="0051285C"/>
    <w:rsid w:val="0051305B"/>
    <w:rsid w:val="0052434C"/>
    <w:rsid w:val="00526B87"/>
    <w:rsid w:val="0053632C"/>
    <w:rsid w:val="00540550"/>
    <w:rsid w:val="00541B6B"/>
    <w:rsid w:val="005422D9"/>
    <w:rsid w:val="00546274"/>
    <w:rsid w:val="00557A0D"/>
    <w:rsid w:val="00566146"/>
    <w:rsid w:val="0057378F"/>
    <w:rsid w:val="005824E4"/>
    <w:rsid w:val="005A20C9"/>
    <w:rsid w:val="005A2FCB"/>
    <w:rsid w:val="005A5DF5"/>
    <w:rsid w:val="005A781B"/>
    <w:rsid w:val="005B3675"/>
    <w:rsid w:val="005B390A"/>
    <w:rsid w:val="005C054E"/>
    <w:rsid w:val="005C0F4B"/>
    <w:rsid w:val="005C2C27"/>
    <w:rsid w:val="005C2C8A"/>
    <w:rsid w:val="005C3D37"/>
    <w:rsid w:val="005C4C64"/>
    <w:rsid w:val="005D0E09"/>
    <w:rsid w:val="005D0EB9"/>
    <w:rsid w:val="005D36FA"/>
    <w:rsid w:val="005D4CE4"/>
    <w:rsid w:val="005E1AFC"/>
    <w:rsid w:val="005E3375"/>
    <w:rsid w:val="005F0F8B"/>
    <w:rsid w:val="005F2544"/>
    <w:rsid w:val="005F7DD9"/>
    <w:rsid w:val="00600BE7"/>
    <w:rsid w:val="006011F6"/>
    <w:rsid w:val="0060449E"/>
    <w:rsid w:val="00605B59"/>
    <w:rsid w:val="00610EC7"/>
    <w:rsid w:val="006140E7"/>
    <w:rsid w:val="00615D48"/>
    <w:rsid w:val="006204F3"/>
    <w:rsid w:val="00620D6C"/>
    <w:rsid w:val="00630C43"/>
    <w:rsid w:val="006337BD"/>
    <w:rsid w:val="00637D4F"/>
    <w:rsid w:val="00650A00"/>
    <w:rsid w:val="00657C74"/>
    <w:rsid w:val="00674227"/>
    <w:rsid w:val="006763E1"/>
    <w:rsid w:val="00676CB6"/>
    <w:rsid w:val="006770B2"/>
    <w:rsid w:val="006825F2"/>
    <w:rsid w:val="00686641"/>
    <w:rsid w:val="0068779E"/>
    <w:rsid w:val="006A1443"/>
    <w:rsid w:val="006A2AEC"/>
    <w:rsid w:val="006A53B1"/>
    <w:rsid w:val="006A7BFA"/>
    <w:rsid w:val="006B4741"/>
    <w:rsid w:val="006B68CA"/>
    <w:rsid w:val="006C06E5"/>
    <w:rsid w:val="006D1C95"/>
    <w:rsid w:val="006D5BFE"/>
    <w:rsid w:val="006E0DC3"/>
    <w:rsid w:val="006E49E7"/>
    <w:rsid w:val="006E69AF"/>
    <w:rsid w:val="006E6D55"/>
    <w:rsid w:val="006E7989"/>
    <w:rsid w:val="006F5430"/>
    <w:rsid w:val="00702DA4"/>
    <w:rsid w:val="00712506"/>
    <w:rsid w:val="0072594B"/>
    <w:rsid w:val="0073315A"/>
    <w:rsid w:val="00735765"/>
    <w:rsid w:val="00740021"/>
    <w:rsid w:val="00745895"/>
    <w:rsid w:val="00760752"/>
    <w:rsid w:val="007628A8"/>
    <w:rsid w:val="0076459C"/>
    <w:rsid w:val="00767319"/>
    <w:rsid w:val="00772BDF"/>
    <w:rsid w:val="00776232"/>
    <w:rsid w:val="0077716B"/>
    <w:rsid w:val="0079191D"/>
    <w:rsid w:val="00796829"/>
    <w:rsid w:val="007A2DAB"/>
    <w:rsid w:val="007A6659"/>
    <w:rsid w:val="007B440F"/>
    <w:rsid w:val="007B562C"/>
    <w:rsid w:val="007C1069"/>
    <w:rsid w:val="007C1DC1"/>
    <w:rsid w:val="007C2B93"/>
    <w:rsid w:val="007C2FA8"/>
    <w:rsid w:val="007C5D6F"/>
    <w:rsid w:val="007C65FB"/>
    <w:rsid w:val="007D15E2"/>
    <w:rsid w:val="007D1674"/>
    <w:rsid w:val="007D246B"/>
    <w:rsid w:val="007D45AF"/>
    <w:rsid w:val="007D6A22"/>
    <w:rsid w:val="007D7264"/>
    <w:rsid w:val="007E2582"/>
    <w:rsid w:val="007E4CFA"/>
    <w:rsid w:val="007E5A69"/>
    <w:rsid w:val="007E6AB0"/>
    <w:rsid w:val="007F04C4"/>
    <w:rsid w:val="007F0A7B"/>
    <w:rsid w:val="00801044"/>
    <w:rsid w:val="008019D6"/>
    <w:rsid w:val="0080339A"/>
    <w:rsid w:val="00811EFF"/>
    <w:rsid w:val="00812B38"/>
    <w:rsid w:val="00821416"/>
    <w:rsid w:val="00825803"/>
    <w:rsid w:val="00833BFF"/>
    <w:rsid w:val="00837242"/>
    <w:rsid w:val="00837684"/>
    <w:rsid w:val="008400C9"/>
    <w:rsid w:val="008422FF"/>
    <w:rsid w:val="00842B08"/>
    <w:rsid w:val="008430F2"/>
    <w:rsid w:val="008457A2"/>
    <w:rsid w:val="00853E4D"/>
    <w:rsid w:val="008549B5"/>
    <w:rsid w:val="00870AB4"/>
    <w:rsid w:val="00872F25"/>
    <w:rsid w:val="00873694"/>
    <w:rsid w:val="00876E39"/>
    <w:rsid w:val="00876E64"/>
    <w:rsid w:val="00882735"/>
    <w:rsid w:val="0088416B"/>
    <w:rsid w:val="0088554E"/>
    <w:rsid w:val="008933D9"/>
    <w:rsid w:val="008A17E6"/>
    <w:rsid w:val="008A1A9A"/>
    <w:rsid w:val="008A2D62"/>
    <w:rsid w:val="008A4567"/>
    <w:rsid w:val="008A4B3F"/>
    <w:rsid w:val="008B13CA"/>
    <w:rsid w:val="008B7370"/>
    <w:rsid w:val="008C1630"/>
    <w:rsid w:val="008C7122"/>
    <w:rsid w:val="008D005A"/>
    <w:rsid w:val="008D1254"/>
    <w:rsid w:val="008D7671"/>
    <w:rsid w:val="008E5FB8"/>
    <w:rsid w:val="008E675B"/>
    <w:rsid w:val="008E7B96"/>
    <w:rsid w:val="008F4D97"/>
    <w:rsid w:val="008F7C79"/>
    <w:rsid w:val="00906F23"/>
    <w:rsid w:val="00912EBC"/>
    <w:rsid w:val="00913377"/>
    <w:rsid w:val="00913A21"/>
    <w:rsid w:val="00914182"/>
    <w:rsid w:val="00914B83"/>
    <w:rsid w:val="00916930"/>
    <w:rsid w:val="00925AA9"/>
    <w:rsid w:val="00933FF4"/>
    <w:rsid w:val="00934F4D"/>
    <w:rsid w:val="00937F66"/>
    <w:rsid w:val="009456BB"/>
    <w:rsid w:val="00945E8B"/>
    <w:rsid w:val="00946D5A"/>
    <w:rsid w:val="00947F52"/>
    <w:rsid w:val="00962142"/>
    <w:rsid w:val="00967A1C"/>
    <w:rsid w:val="009824F6"/>
    <w:rsid w:val="00985E8F"/>
    <w:rsid w:val="00986ADA"/>
    <w:rsid w:val="009905A6"/>
    <w:rsid w:val="00996F2C"/>
    <w:rsid w:val="009A1498"/>
    <w:rsid w:val="009A246A"/>
    <w:rsid w:val="009A25B6"/>
    <w:rsid w:val="009B14E2"/>
    <w:rsid w:val="009B21D6"/>
    <w:rsid w:val="009B59B9"/>
    <w:rsid w:val="009C2070"/>
    <w:rsid w:val="009C381E"/>
    <w:rsid w:val="009C4EC0"/>
    <w:rsid w:val="009C5CDA"/>
    <w:rsid w:val="009C6BAE"/>
    <w:rsid w:val="009D1FDB"/>
    <w:rsid w:val="009E5492"/>
    <w:rsid w:val="009F63A9"/>
    <w:rsid w:val="009F63FA"/>
    <w:rsid w:val="009F7B20"/>
    <w:rsid w:val="00A0397D"/>
    <w:rsid w:val="00A1002F"/>
    <w:rsid w:val="00A15307"/>
    <w:rsid w:val="00A1726D"/>
    <w:rsid w:val="00A20438"/>
    <w:rsid w:val="00A22A0F"/>
    <w:rsid w:val="00A27C40"/>
    <w:rsid w:val="00A36428"/>
    <w:rsid w:val="00A40700"/>
    <w:rsid w:val="00A41DA1"/>
    <w:rsid w:val="00A44AE3"/>
    <w:rsid w:val="00A4500D"/>
    <w:rsid w:val="00A51C47"/>
    <w:rsid w:val="00A56310"/>
    <w:rsid w:val="00A672AC"/>
    <w:rsid w:val="00A70D35"/>
    <w:rsid w:val="00A82C67"/>
    <w:rsid w:val="00A856F5"/>
    <w:rsid w:val="00A901B1"/>
    <w:rsid w:val="00AA1D50"/>
    <w:rsid w:val="00AA34C0"/>
    <w:rsid w:val="00AA4E7B"/>
    <w:rsid w:val="00AB18FA"/>
    <w:rsid w:val="00AB1C1B"/>
    <w:rsid w:val="00AE1680"/>
    <w:rsid w:val="00AE1B87"/>
    <w:rsid w:val="00AE1C5B"/>
    <w:rsid w:val="00AE504C"/>
    <w:rsid w:val="00AF7611"/>
    <w:rsid w:val="00B0533C"/>
    <w:rsid w:val="00B06A74"/>
    <w:rsid w:val="00B12002"/>
    <w:rsid w:val="00B13BB7"/>
    <w:rsid w:val="00B150EB"/>
    <w:rsid w:val="00B165A9"/>
    <w:rsid w:val="00B17464"/>
    <w:rsid w:val="00B20B1A"/>
    <w:rsid w:val="00B211A2"/>
    <w:rsid w:val="00B21B44"/>
    <w:rsid w:val="00B2610D"/>
    <w:rsid w:val="00B30953"/>
    <w:rsid w:val="00B32B3E"/>
    <w:rsid w:val="00B345FF"/>
    <w:rsid w:val="00B363BD"/>
    <w:rsid w:val="00B519DB"/>
    <w:rsid w:val="00B53F03"/>
    <w:rsid w:val="00B618F2"/>
    <w:rsid w:val="00B63569"/>
    <w:rsid w:val="00B63FA3"/>
    <w:rsid w:val="00B65101"/>
    <w:rsid w:val="00B65D09"/>
    <w:rsid w:val="00B66B14"/>
    <w:rsid w:val="00B713BF"/>
    <w:rsid w:val="00B753EF"/>
    <w:rsid w:val="00B766BC"/>
    <w:rsid w:val="00B777A5"/>
    <w:rsid w:val="00B77AAD"/>
    <w:rsid w:val="00B92B5B"/>
    <w:rsid w:val="00B9396A"/>
    <w:rsid w:val="00B96C60"/>
    <w:rsid w:val="00B97395"/>
    <w:rsid w:val="00BA0373"/>
    <w:rsid w:val="00BA3A6F"/>
    <w:rsid w:val="00BA7738"/>
    <w:rsid w:val="00BB0136"/>
    <w:rsid w:val="00BB7A46"/>
    <w:rsid w:val="00BC45BB"/>
    <w:rsid w:val="00BD7549"/>
    <w:rsid w:val="00BE09DA"/>
    <w:rsid w:val="00BE5331"/>
    <w:rsid w:val="00BF04F3"/>
    <w:rsid w:val="00C012FB"/>
    <w:rsid w:val="00C04315"/>
    <w:rsid w:val="00C05E02"/>
    <w:rsid w:val="00C06530"/>
    <w:rsid w:val="00C07CFA"/>
    <w:rsid w:val="00C20ED5"/>
    <w:rsid w:val="00C238D5"/>
    <w:rsid w:val="00C24130"/>
    <w:rsid w:val="00C264B2"/>
    <w:rsid w:val="00C265AA"/>
    <w:rsid w:val="00C314F9"/>
    <w:rsid w:val="00C31784"/>
    <w:rsid w:val="00C367B5"/>
    <w:rsid w:val="00C375CC"/>
    <w:rsid w:val="00C42446"/>
    <w:rsid w:val="00C45B10"/>
    <w:rsid w:val="00C50391"/>
    <w:rsid w:val="00C52DBC"/>
    <w:rsid w:val="00C7464B"/>
    <w:rsid w:val="00C763D5"/>
    <w:rsid w:val="00C81341"/>
    <w:rsid w:val="00C851D6"/>
    <w:rsid w:val="00C93148"/>
    <w:rsid w:val="00C9469F"/>
    <w:rsid w:val="00C96C87"/>
    <w:rsid w:val="00CA2534"/>
    <w:rsid w:val="00CA6F56"/>
    <w:rsid w:val="00CA73B7"/>
    <w:rsid w:val="00CC0FAC"/>
    <w:rsid w:val="00CC5030"/>
    <w:rsid w:val="00CD6D2B"/>
    <w:rsid w:val="00CE4B6C"/>
    <w:rsid w:val="00CE66A5"/>
    <w:rsid w:val="00CF070D"/>
    <w:rsid w:val="00CF2815"/>
    <w:rsid w:val="00CF35E5"/>
    <w:rsid w:val="00CF7A51"/>
    <w:rsid w:val="00D06164"/>
    <w:rsid w:val="00D2209D"/>
    <w:rsid w:val="00D22228"/>
    <w:rsid w:val="00D25EE1"/>
    <w:rsid w:val="00D25F4C"/>
    <w:rsid w:val="00D27184"/>
    <w:rsid w:val="00D3098E"/>
    <w:rsid w:val="00D30BD4"/>
    <w:rsid w:val="00D314F0"/>
    <w:rsid w:val="00D3513D"/>
    <w:rsid w:val="00D36263"/>
    <w:rsid w:val="00D461E7"/>
    <w:rsid w:val="00D46F48"/>
    <w:rsid w:val="00D51D35"/>
    <w:rsid w:val="00D525BE"/>
    <w:rsid w:val="00D5293F"/>
    <w:rsid w:val="00D52D65"/>
    <w:rsid w:val="00D54CA0"/>
    <w:rsid w:val="00D5628C"/>
    <w:rsid w:val="00D60B28"/>
    <w:rsid w:val="00D64213"/>
    <w:rsid w:val="00D645B7"/>
    <w:rsid w:val="00D64F26"/>
    <w:rsid w:val="00D67C14"/>
    <w:rsid w:val="00D71FA1"/>
    <w:rsid w:val="00D75A08"/>
    <w:rsid w:val="00D82797"/>
    <w:rsid w:val="00D82F62"/>
    <w:rsid w:val="00D85C51"/>
    <w:rsid w:val="00D86378"/>
    <w:rsid w:val="00D90A31"/>
    <w:rsid w:val="00D97661"/>
    <w:rsid w:val="00D97A2B"/>
    <w:rsid w:val="00DA3714"/>
    <w:rsid w:val="00DB1265"/>
    <w:rsid w:val="00DB156D"/>
    <w:rsid w:val="00DB25A1"/>
    <w:rsid w:val="00DB3C71"/>
    <w:rsid w:val="00DB4AB2"/>
    <w:rsid w:val="00DB5D44"/>
    <w:rsid w:val="00DC399E"/>
    <w:rsid w:val="00DC731E"/>
    <w:rsid w:val="00DD2138"/>
    <w:rsid w:val="00E000B9"/>
    <w:rsid w:val="00E03960"/>
    <w:rsid w:val="00E05249"/>
    <w:rsid w:val="00E07753"/>
    <w:rsid w:val="00E11124"/>
    <w:rsid w:val="00E114AA"/>
    <w:rsid w:val="00E166C6"/>
    <w:rsid w:val="00E17D5E"/>
    <w:rsid w:val="00E208C5"/>
    <w:rsid w:val="00E2362E"/>
    <w:rsid w:val="00E30D66"/>
    <w:rsid w:val="00E3367F"/>
    <w:rsid w:val="00E3640F"/>
    <w:rsid w:val="00E41BF8"/>
    <w:rsid w:val="00E45D9F"/>
    <w:rsid w:val="00E47AC8"/>
    <w:rsid w:val="00E5027F"/>
    <w:rsid w:val="00E50B8C"/>
    <w:rsid w:val="00E5166B"/>
    <w:rsid w:val="00E553DA"/>
    <w:rsid w:val="00E6081D"/>
    <w:rsid w:val="00E73C3A"/>
    <w:rsid w:val="00E7554B"/>
    <w:rsid w:val="00E75C29"/>
    <w:rsid w:val="00E817F5"/>
    <w:rsid w:val="00E82AFE"/>
    <w:rsid w:val="00E830BF"/>
    <w:rsid w:val="00E87E0B"/>
    <w:rsid w:val="00E96C7D"/>
    <w:rsid w:val="00EA08A4"/>
    <w:rsid w:val="00EA306A"/>
    <w:rsid w:val="00EA444D"/>
    <w:rsid w:val="00EA5EEC"/>
    <w:rsid w:val="00EA6FAF"/>
    <w:rsid w:val="00EB0835"/>
    <w:rsid w:val="00EB394E"/>
    <w:rsid w:val="00EB5138"/>
    <w:rsid w:val="00EC63BE"/>
    <w:rsid w:val="00ED1071"/>
    <w:rsid w:val="00ED323A"/>
    <w:rsid w:val="00EE0FCA"/>
    <w:rsid w:val="00EE6787"/>
    <w:rsid w:val="00EE6A00"/>
    <w:rsid w:val="00EF164E"/>
    <w:rsid w:val="00EF2597"/>
    <w:rsid w:val="00EF48B6"/>
    <w:rsid w:val="00F00810"/>
    <w:rsid w:val="00F022EB"/>
    <w:rsid w:val="00F10069"/>
    <w:rsid w:val="00F116BD"/>
    <w:rsid w:val="00F12223"/>
    <w:rsid w:val="00F1306D"/>
    <w:rsid w:val="00F15909"/>
    <w:rsid w:val="00F16AF2"/>
    <w:rsid w:val="00F35B7B"/>
    <w:rsid w:val="00F46C1B"/>
    <w:rsid w:val="00F503C5"/>
    <w:rsid w:val="00F51D3F"/>
    <w:rsid w:val="00F53BE0"/>
    <w:rsid w:val="00F5642D"/>
    <w:rsid w:val="00F61F41"/>
    <w:rsid w:val="00F64198"/>
    <w:rsid w:val="00F643D8"/>
    <w:rsid w:val="00F66255"/>
    <w:rsid w:val="00F66F73"/>
    <w:rsid w:val="00F91F46"/>
    <w:rsid w:val="00F93447"/>
    <w:rsid w:val="00F93D90"/>
    <w:rsid w:val="00F94446"/>
    <w:rsid w:val="00F95B61"/>
    <w:rsid w:val="00F95EBD"/>
    <w:rsid w:val="00F96EA2"/>
    <w:rsid w:val="00FA3E90"/>
    <w:rsid w:val="00FA47DC"/>
    <w:rsid w:val="00FB1569"/>
    <w:rsid w:val="00FB43AA"/>
    <w:rsid w:val="00FB6A82"/>
    <w:rsid w:val="00FC30A2"/>
    <w:rsid w:val="00FD7C5D"/>
    <w:rsid w:val="00FE66F6"/>
    <w:rsid w:val="00FF077A"/>
    <w:rsid w:val="00FF1C4E"/>
    <w:rsid w:val="00FF255C"/>
    <w:rsid w:val="00FF68B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5DF1"/>
  <w15:docId w15:val="{27709173-9B5F-4133-B049-ED695355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2FF"/>
  </w:style>
  <w:style w:type="paragraph" w:styleId="Kop1">
    <w:name w:val="heading 1"/>
    <w:basedOn w:val="Standaard"/>
    <w:next w:val="Standaard"/>
    <w:link w:val="Kop1Char"/>
    <w:qFormat/>
    <w:rsid w:val="00CA6F56"/>
    <w:pPr>
      <w:keepNext/>
      <w:ind w:right="-284"/>
      <w:outlineLvl w:val="0"/>
    </w:pPr>
    <w:rPr>
      <w:rFonts w:ascii="Arial" w:eastAsia="Times New Roman" w:hAnsi="Arial" w:cs="Times New Roman"/>
      <w:b/>
      <w:sz w:val="3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1002F"/>
    <w:rPr>
      <w:rFonts w:ascii="Tahoma" w:hAnsi="Tahoma" w:cs="Tahoma"/>
      <w:sz w:val="16"/>
      <w:szCs w:val="16"/>
    </w:rPr>
  </w:style>
  <w:style w:type="character" w:customStyle="1" w:styleId="BallontekstChar">
    <w:name w:val="Ballontekst Char"/>
    <w:basedOn w:val="Standaardalinea-lettertype"/>
    <w:link w:val="Ballontekst"/>
    <w:uiPriority w:val="99"/>
    <w:semiHidden/>
    <w:rsid w:val="00A1002F"/>
    <w:rPr>
      <w:rFonts w:ascii="Tahoma" w:hAnsi="Tahoma" w:cs="Tahoma"/>
      <w:sz w:val="16"/>
      <w:szCs w:val="16"/>
    </w:rPr>
  </w:style>
  <w:style w:type="paragraph" w:styleId="Koptekst">
    <w:name w:val="header"/>
    <w:basedOn w:val="Standaard"/>
    <w:link w:val="KoptekstChar"/>
    <w:unhideWhenUsed/>
    <w:rsid w:val="00C851D6"/>
    <w:pPr>
      <w:tabs>
        <w:tab w:val="center" w:pos="4536"/>
        <w:tab w:val="right" w:pos="9072"/>
      </w:tabs>
    </w:pPr>
  </w:style>
  <w:style w:type="character" w:customStyle="1" w:styleId="KoptekstChar">
    <w:name w:val="Koptekst Char"/>
    <w:basedOn w:val="Standaardalinea-lettertype"/>
    <w:link w:val="Koptekst"/>
    <w:rsid w:val="00C851D6"/>
  </w:style>
  <w:style w:type="paragraph" w:styleId="Voettekst">
    <w:name w:val="footer"/>
    <w:basedOn w:val="Standaard"/>
    <w:link w:val="VoettekstChar"/>
    <w:unhideWhenUsed/>
    <w:rsid w:val="00C851D6"/>
    <w:pPr>
      <w:tabs>
        <w:tab w:val="center" w:pos="4536"/>
        <w:tab w:val="right" w:pos="9072"/>
      </w:tabs>
    </w:pPr>
  </w:style>
  <w:style w:type="character" w:customStyle="1" w:styleId="VoettekstChar">
    <w:name w:val="Voettekst Char"/>
    <w:basedOn w:val="Standaardalinea-lettertype"/>
    <w:link w:val="Voettekst"/>
    <w:uiPriority w:val="99"/>
    <w:rsid w:val="00C851D6"/>
  </w:style>
  <w:style w:type="character" w:styleId="Hyperlink">
    <w:name w:val="Hyperlink"/>
    <w:basedOn w:val="Standaardalinea-lettertype"/>
    <w:uiPriority w:val="99"/>
    <w:unhideWhenUsed/>
    <w:rsid w:val="007D45AF"/>
    <w:rPr>
      <w:color w:val="0000FF" w:themeColor="hyperlink"/>
      <w:u w:val="single"/>
    </w:rPr>
  </w:style>
  <w:style w:type="paragraph" w:customStyle="1" w:styleId="Default">
    <w:name w:val="Default"/>
    <w:rsid w:val="00D46F48"/>
    <w:pPr>
      <w:autoSpaceDE w:val="0"/>
      <w:autoSpaceDN w:val="0"/>
      <w:adjustRightInd w:val="0"/>
    </w:pPr>
    <w:rPr>
      <w:rFonts w:ascii="Times New Roman" w:hAnsi="Times New Roman" w:cs="Times New Roman"/>
      <w:color w:val="000000"/>
      <w:sz w:val="24"/>
      <w:szCs w:val="24"/>
    </w:rPr>
  </w:style>
  <w:style w:type="paragraph" w:styleId="Geenafstand">
    <w:name w:val="No Spacing"/>
    <w:uiPriority w:val="1"/>
    <w:qFormat/>
    <w:rsid w:val="002B1C0E"/>
    <w:rPr>
      <w:rFonts w:ascii="Arial" w:eastAsia="Times New Roman" w:hAnsi="Arial" w:cs="Times New Roman"/>
      <w:sz w:val="18"/>
    </w:rPr>
  </w:style>
  <w:style w:type="character" w:customStyle="1" w:styleId="Kop1Char">
    <w:name w:val="Kop 1 Char"/>
    <w:basedOn w:val="Standaardalinea-lettertype"/>
    <w:link w:val="Kop1"/>
    <w:rsid w:val="00CA6F56"/>
    <w:rPr>
      <w:rFonts w:ascii="Arial" w:eastAsia="Times New Roman" w:hAnsi="Arial" w:cs="Times New Roman"/>
      <w:b/>
      <w:sz w:val="36"/>
      <w:szCs w:val="20"/>
      <w:lang w:eastAsia="nl-NL"/>
    </w:rPr>
  </w:style>
  <w:style w:type="paragraph" w:styleId="Lijstalinea">
    <w:name w:val="List Paragraph"/>
    <w:basedOn w:val="Standaard"/>
    <w:uiPriority w:val="34"/>
    <w:qFormat/>
    <w:rsid w:val="00870AB4"/>
    <w:pPr>
      <w:ind w:left="720"/>
      <w:contextualSpacing/>
    </w:pPr>
  </w:style>
  <w:style w:type="character" w:styleId="Paginanummer">
    <w:name w:val="page number"/>
    <w:basedOn w:val="Standaardalinea-lettertype"/>
    <w:rsid w:val="00204C5E"/>
  </w:style>
  <w:style w:type="paragraph" w:styleId="Plattetekst3">
    <w:name w:val="Body Text 3"/>
    <w:basedOn w:val="Standaard"/>
    <w:link w:val="Plattetekst3Char"/>
    <w:rsid w:val="00204C5E"/>
    <w:rPr>
      <w:rFonts w:ascii="Times New Roman" w:eastAsia="Times New Roman" w:hAnsi="Times New Roman" w:cs="Times New Roman"/>
      <w:sz w:val="18"/>
      <w:szCs w:val="20"/>
      <w:lang w:eastAsia="nl-NL"/>
    </w:rPr>
  </w:style>
  <w:style w:type="character" w:customStyle="1" w:styleId="Plattetekst3Char">
    <w:name w:val="Platte tekst 3 Char"/>
    <w:basedOn w:val="Standaardalinea-lettertype"/>
    <w:link w:val="Plattetekst3"/>
    <w:rsid w:val="00204C5E"/>
    <w:rPr>
      <w:rFonts w:ascii="Times New Roman" w:eastAsia="Times New Roman" w:hAnsi="Times New Roman" w:cs="Times New Roman"/>
      <w:sz w:val="18"/>
      <w:szCs w:val="20"/>
      <w:lang w:eastAsia="nl-NL"/>
    </w:rPr>
  </w:style>
  <w:style w:type="character" w:styleId="Onopgelostemelding">
    <w:name w:val="Unresolved Mention"/>
    <w:basedOn w:val="Standaardalinea-lettertype"/>
    <w:uiPriority w:val="99"/>
    <w:semiHidden/>
    <w:unhideWhenUsed/>
    <w:rsid w:val="00A45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betonstunter.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74BC-9526-4FD1-ADE6-E0D2D45C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6576</Words>
  <Characters>36170</Characters>
  <Application>Microsoft Office Word</Application>
  <DocSecurity>0</DocSecurity>
  <Lines>301</Lines>
  <Paragraphs>85</Paragraphs>
  <ScaleCrop>false</ScaleCrop>
  <HeadingPairs>
    <vt:vector size="6" baseType="variant">
      <vt:variant>
        <vt:lpstr>Titel</vt:lpstr>
      </vt:variant>
      <vt:variant>
        <vt:i4>1</vt:i4>
      </vt:variant>
      <vt:variant>
        <vt:lpstr>Title</vt:lpstr>
      </vt:variant>
      <vt:variant>
        <vt:i4>1</vt:i4>
      </vt:variant>
      <vt:variant>
        <vt:lpstr>Headings</vt:lpstr>
      </vt:variant>
      <vt:variant>
        <vt:i4>36</vt:i4>
      </vt:variant>
    </vt:vector>
  </HeadingPairs>
  <TitlesOfParts>
    <vt:vector size="38" baseType="lpstr">
      <vt:lpstr/>
      <vt:lpstr/>
      <vt:lpstr>Verbruik: afhankelijk van de zuiging en ruwheid van de ondergrond ca. 100 gram/m</vt:lpstr>
      <vt:lpstr>Verbruik: afhankelijk van de zuiging en ruwheid van de ondergrond ca. 100 gram/m</vt:lpstr>
      <vt:lpstr>Verbruik: afhankelijk van de zuiging en ruwheid van de ondergrond ca. 100 gram/m</vt:lpstr>
      <vt:lpstr>Verbruik: afhankelijk van de zuiging en ruwheid van de ondergrond ca. 100 gram/m</vt:lpstr>
      <vt:lpstr>Bindmiddel: copolymere acrylaatdispersie</vt:lpstr>
      <vt:lpstr>pH-waarde: ca. 8,5-9,0</vt:lpstr>
      <vt:lpstr>Afhankelijk ruwheid van de ondergrond en laagdikte ca. 1,0 kg/m2 (bij een laagdi</vt:lpstr>
      <vt:lpstr>Vaste stof ca. 40%</vt:lpstr>
      <vt:lpstr>S.g. 1,01 kg/ltr</vt:lpstr>
      <vt:lpstr>Uiterlijk: transparant, mat (op aanvraag ook leverbaar in zijdemat, zijdeglans e</vt:lpstr>
      <vt:lpstr>Mengverhouding: 9 : 1 (A : B in gewichtsverhouding)</vt:lpstr>
      <vt:lpstr>Potlife: ca. 2 uur (bij 20ºC)</vt:lpstr>
      <vt:lpstr>Stof droog: na ca. 2 uur (bij 20ºC)</vt:lpstr>
      <vt:lpstr>Overschilderbaar ca. 3 uur(bij 20ºC)</vt:lpstr>
      <vt:lpstr>Minimale uitharding: na ca. 48 uur (bij 20ºC)</vt:lpstr>
      <vt:lpstr>Volledige uitharding: na ca.7 dagen (bij 20ºC)</vt:lpstr>
      <vt:lpstr>Vlampunt: &gt; 200ºC</vt:lpstr>
      <vt:lpstr>Slijtvastheid: Slijtwiel CS 17 1000 omw./1000 gr. belasting: slijtage 30 mg</vt:lpstr>
      <vt:lpstr>Temperatuur bestandheid: Tussen -20º en +75ºC. geen thermische schokbelasting</vt:lpstr>
      <vt:lpstr>Hechting:</vt:lpstr>
      <vt:lpstr>ca. 4 n/mm2 op beton B60 (Breuk in beton)</vt:lpstr>
      <vt:lpstr>ca. 4 n/mm2 op aangeschuurde epoxy gietvloer</vt:lpstr>
      <vt:lpstr>Per laag Ca. 90 -100 kg/m2 (droge laagdikte van 36-40 mµ). </vt:lpstr>
      <vt:lpstr>We adviseren om in natte ruimtes minimaal 2 lagen aan te brengen en in extreme s</vt:lpstr>
      <vt:lpstr>Vaste stof ca. 100%</vt:lpstr>
      <vt:lpstr>S.g. 1,12 kg/ltr</vt:lpstr>
      <vt:lpstr>Uiterlijk transparant, glanzend</vt:lpstr>
      <vt:lpstr>Mengverhouding: 100 : 50 (A : B in gewichtsverhouding)</vt:lpstr>
      <vt:lpstr>Potlife: ca. 20 minuten (bij 20ºC)</vt:lpstr>
      <vt:lpstr>Beloopbaar ca. 14 uur(bij 20ºC)</vt:lpstr>
      <vt:lpstr>Minimale uitharding: na ca. 48 uur (bij 20ºC)</vt:lpstr>
      <vt:lpstr>Volledige uitharding: na ca.7 dagen (bij 20ºC)</vt:lpstr>
      <vt:lpstr>Vlampunt: &gt; 65ºC</vt:lpstr>
      <vt:lpstr>Temperatuur bestandheid: Tussen -20º en +75ºC. geen thermische schokbelasting</vt:lpstr>
      <vt:lpstr>Hechting:</vt:lpstr>
      <vt:lpstr>ca. 5 n/mm2 op beton B60 (Breuk in beton)</vt:lpstr>
    </vt:vector>
  </TitlesOfParts>
  <Company>Buker Afbouwproducten</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Henny Buker</dc:creator>
  <cp:lastModifiedBy>Jerre | Markant Internet</cp:lastModifiedBy>
  <cp:revision>38</cp:revision>
  <cp:lastPrinted>2022-02-10T18:42:00Z</cp:lastPrinted>
  <dcterms:created xsi:type="dcterms:W3CDTF">2022-07-02T08:46:00Z</dcterms:created>
  <dcterms:modified xsi:type="dcterms:W3CDTF">2022-07-04T20:52:00Z</dcterms:modified>
</cp:coreProperties>
</file>